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5BB0F0" w14:textId="299F1732" w:rsidR="00462D8A" w:rsidRDefault="005017F1" w:rsidP="00E13AC0">
      <w:pPr>
        <w:spacing w:after="120" w:line="276" w:lineRule="auto"/>
        <w:jc w:val="both"/>
        <w:rPr>
          <w:rFonts w:ascii="Arial" w:eastAsia="Calibri" w:hAnsi="Arial" w:cs="Arial"/>
          <w:b/>
          <w:sz w:val="30"/>
          <w:szCs w:val="30"/>
          <w:lang w:eastAsia="en-US"/>
        </w:rPr>
      </w:pPr>
      <w:bookmarkStart w:id="0" w:name="OLE_LINK1"/>
      <w:r w:rsidRPr="005017F1">
        <w:rPr>
          <w:rFonts w:ascii="Arial" w:eastAsia="Calibri" w:hAnsi="Arial" w:cs="Arial"/>
          <w:b/>
          <w:noProof/>
          <w:sz w:val="30"/>
          <w:szCs w:val="30"/>
          <w:lang w:eastAsia="en-US"/>
        </w:rPr>
        <w:drawing>
          <wp:anchor distT="0" distB="0" distL="114300" distR="114300" simplePos="0" relativeHeight="251662336" behindDoc="0" locked="0" layoutInCell="1" allowOverlap="1" wp14:anchorId="5A3BDA57" wp14:editId="6F51EF47">
            <wp:simplePos x="0" y="0"/>
            <wp:positionH relativeFrom="column">
              <wp:posOffset>227965</wp:posOffset>
            </wp:positionH>
            <wp:positionV relativeFrom="paragraph">
              <wp:posOffset>-457835</wp:posOffset>
            </wp:positionV>
            <wp:extent cx="1966325" cy="97536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966325" cy="975360"/>
                    </a:xfrm>
                    <a:prstGeom prst="rect">
                      <a:avLst/>
                    </a:prstGeom>
                  </pic:spPr>
                </pic:pic>
              </a:graphicData>
            </a:graphic>
            <wp14:sizeRelH relativeFrom="page">
              <wp14:pctWidth>0</wp14:pctWidth>
            </wp14:sizeRelH>
            <wp14:sizeRelV relativeFrom="page">
              <wp14:pctHeight>0</wp14:pctHeight>
            </wp14:sizeRelV>
          </wp:anchor>
        </w:drawing>
      </w:r>
      <w:r w:rsidRPr="00AB04CC">
        <w:rPr>
          <w:noProof/>
        </w:rPr>
        <w:drawing>
          <wp:anchor distT="0" distB="0" distL="114300" distR="114300" simplePos="0" relativeHeight="251661312" behindDoc="0" locked="0" layoutInCell="1" allowOverlap="1" wp14:anchorId="5B551D53" wp14:editId="6C166EBC">
            <wp:simplePos x="0" y="0"/>
            <wp:positionH relativeFrom="column">
              <wp:posOffset>3009265</wp:posOffset>
            </wp:positionH>
            <wp:positionV relativeFrom="paragraph">
              <wp:posOffset>-318770</wp:posOffset>
            </wp:positionV>
            <wp:extent cx="2781935" cy="607695"/>
            <wp:effectExtent l="0" t="0" r="0"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781935" cy="607695"/>
                    </a:xfrm>
                    <a:prstGeom prst="rect">
                      <a:avLst/>
                    </a:prstGeom>
                  </pic:spPr>
                </pic:pic>
              </a:graphicData>
            </a:graphic>
            <wp14:sizeRelH relativeFrom="page">
              <wp14:pctWidth>0</wp14:pctWidth>
            </wp14:sizeRelH>
            <wp14:sizeRelV relativeFrom="page">
              <wp14:pctHeight>0</wp14:pctHeight>
            </wp14:sizeRelV>
          </wp:anchor>
        </w:drawing>
      </w:r>
    </w:p>
    <w:p w14:paraId="3495B414" w14:textId="2D14EC9F" w:rsidR="00B94FBB" w:rsidRPr="00921759" w:rsidRDefault="00B94FBB" w:rsidP="009B3276">
      <w:pPr>
        <w:spacing w:after="120" w:line="276" w:lineRule="auto"/>
        <w:jc w:val="both"/>
        <w:rPr>
          <w:rFonts w:ascii="Arial" w:eastAsia="Calibri" w:hAnsi="Arial" w:cs="Arial"/>
          <w:b/>
          <w:sz w:val="18"/>
          <w:szCs w:val="18"/>
          <w:lang w:eastAsia="en-US"/>
        </w:rPr>
      </w:pPr>
    </w:p>
    <w:p w14:paraId="6DF238EE" w14:textId="77777777" w:rsidR="00B862E1" w:rsidRDefault="00B862E1" w:rsidP="00390EF9">
      <w:pPr>
        <w:spacing w:after="120"/>
        <w:jc w:val="both"/>
        <w:rPr>
          <w:rFonts w:ascii="Arial" w:hAnsi="Arial" w:cs="Arial"/>
          <w:b/>
          <w:sz w:val="30"/>
          <w:szCs w:val="30"/>
          <w:lang w:eastAsia="en-US"/>
        </w:rPr>
      </w:pPr>
    </w:p>
    <w:p w14:paraId="7C0E701D" w14:textId="79980637" w:rsidR="00390EF9" w:rsidRPr="007652CB" w:rsidRDefault="00910451" w:rsidP="00390EF9">
      <w:pPr>
        <w:spacing w:after="120"/>
        <w:jc w:val="both"/>
        <w:rPr>
          <w:rFonts w:ascii="Arial" w:hAnsi="Arial" w:cs="Arial"/>
          <w:sz w:val="20"/>
          <w:szCs w:val="20"/>
        </w:rPr>
      </w:pPr>
      <w:r>
        <w:rPr>
          <w:rFonts w:ascii="Arial" w:hAnsi="Arial" w:cs="Arial"/>
          <w:b/>
          <w:sz w:val="30"/>
          <w:szCs w:val="30"/>
          <w:lang w:eastAsia="en-US"/>
        </w:rPr>
        <w:t xml:space="preserve">Belgrad: </w:t>
      </w:r>
      <w:r w:rsidR="008F0B8E">
        <w:rPr>
          <w:rFonts w:ascii="Arial" w:hAnsi="Arial" w:cs="Arial"/>
          <w:b/>
          <w:sz w:val="30"/>
          <w:szCs w:val="30"/>
          <w:lang w:eastAsia="en-US"/>
        </w:rPr>
        <w:t>Balkanmetropole</w:t>
      </w:r>
      <w:r>
        <w:rPr>
          <w:rFonts w:ascii="Arial" w:hAnsi="Arial" w:cs="Arial"/>
          <w:b/>
          <w:sz w:val="30"/>
          <w:szCs w:val="30"/>
          <w:lang w:eastAsia="en-US"/>
        </w:rPr>
        <w:t xml:space="preserve"> im ewigen Wandel</w:t>
      </w:r>
    </w:p>
    <w:p w14:paraId="5CF3FC2B" w14:textId="7A9F8B7B" w:rsidR="00390EF9" w:rsidRPr="009D05E1" w:rsidRDefault="00910451" w:rsidP="009D05E1">
      <w:pPr>
        <w:rPr>
          <w:rFonts w:ascii="Arial" w:hAnsi="Arial" w:cs="Arial"/>
          <w:i/>
          <w:sz w:val="20"/>
          <w:szCs w:val="20"/>
        </w:rPr>
      </w:pPr>
      <w:r>
        <w:rPr>
          <w:rFonts w:ascii="Arial" w:hAnsi="Arial" w:cs="Arial"/>
          <w:i/>
          <w:sz w:val="20"/>
          <w:szCs w:val="20"/>
        </w:rPr>
        <w:t xml:space="preserve">Die lebendige Hauptstadt Serbiens schaut in die Zukunft, ohne ihre Vergangenheit zu vergessen. </w:t>
      </w:r>
    </w:p>
    <w:bookmarkEnd w:id="0"/>
    <w:p w14:paraId="4375AE53" w14:textId="2B1D12F4" w:rsidR="00AE2118" w:rsidRDefault="0077794F" w:rsidP="009D05E1">
      <w:pPr>
        <w:pStyle w:val="berschrift2"/>
        <w:jc w:val="both"/>
        <w:rPr>
          <w:rFonts w:ascii="Arial" w:hAnsi="Arial" w:cs="Arial"/>
          <w:sz w:val="20"/>
          <w:szCs w:val="20"/>
        </w:rPr>
      </w:pPr>
      <w:r w:rsidRPr="0077794F">
        <w:rPr>
          <w:rFonts w:ascii="Arial" w:hAnsi="Arial" w:cs="Arial"/>
          <w:sz w:val="20"/>
          <w:szCs w:val="20"/>
        </w:rPr>
        <w:t xml:space="preserve">Serbiens Hauptstadt Belgrad, die stets an der Nahtstelle zwischen Ost und West lag und historisch im Spannungsfeld zwischen habsburgischem und osmanischem Einfluss stand, blickt auf eine überaus turbulente Geschichte zurück. Auch in jüngster Zeit bleibt Belgrad sich selbst treu und verändert sich in einem rasanten Tempo. Die Stadt, die sich auf die Zukunft vorbereitet, ist und bleibt zugleich ein lebendiges Zeugnis vielfältiger geschichtlicher Einflüsse. Die Vorbereitungen für die Weltausstellung Expo 2027 laufen, </w:t>
      </w:r>
      <w:bookmarkStart w:id="1" w:name="_GoBack"/>
      <w:bookmarkEnd w:id="1"/>
      <w:r w:rsidRPr="0077794F">
        <w:rPr>
          <w:rFonts w:ascii="Arial" w:hAnsi="Arial" w:cs="Arial"/>
          <w:sz w:val="20"/>
          <w:szCs w:val="20"/>
        </w:rPr>
        <w:t xml:space="preserve">und die Infrastruktur wird an vielen Stellen verbessert. </w:t>
      </w:r>
    </w:p>
    <w:p w14:paraId="78C712DB" w14:textId="6CF20517" w:rsidR="0092524E" w:rsidRDefault="0077794F" w:rsidP="009D05E1">
      <w:pPr>
        <w:pStyle w:val="berschrift2"/>
        <w:jc w:val="both"/>
        <w:rPr>
          <w:rFonts w:ascii="Arial" w:hAnsi="Arial" w:cs="Arial"/>
          <w:b w:val="0"/>
          <w:sz w:val="20"/>
          <w:szCs w:val="20"/>
        </w:rPr>
      </w:pPr>
      <w:r w:rsidRPr="0077794F">
        <w:rPr>
          <w:rFonts w:ascii="Arial" w:hAnsi="Arial" w:cs="Arial"/>
          <w:b w:val="0"/>
          <w:sz w:val="20"/>
          <w:szCs w:val="20"/>
        </w:rPr>
        <w:t xml:space="preserve">Belgrad ist die </w:t>
      </w:r>
      <w:r w:rsidRPr="00720684">
        <w:rPr>
          <w:rFonts w:ascii="Arial" w:hAnsi="Arial" w:cs="Arial"/>
          <w:sz w:val="20"/>
          <w:szCs w:val="20"/>
        </w:rPr>
        <w:t>coole Hauptstadt</w:t>
      </w:r>
      <w:r w:rsidRPr="0077794F">
        <w:rPr>
          <w:rFonts w:ascii="Arial" w:hAnsi="Arial" w:cs="Arial"/>
          <w:b w:val="0"/>
          <w:sz w:val="20"/>
          <w:szCs w:val="20"/>
        </w:rPr>
        <w:t xml:space="preserve"> Serbiens. Das findet nicht nur der Reiseführer Lonely Planet, </w:t>
      </w:r>
      <w:proofErr w:type="gramStart"/>
      <w:r w:rsidRPr="0077794F">
        <w:rPr>
          <w:rFonts w:ascii="Arial" w:hAnsi="Arial" w:cs="Arial"/>
          <w:b w:val="0"/>
          <w:sz w:val="20"/>
          <w:szCs w:val="20"/>
        </w:rPr>
        <w:t>der Belgrad</w:t>
      </w:r>
      <w:proofErr w:type="gramEnd"/>
      <w:r w:rsidRPr="0077794F">
        <w:rPr>
          <w:rFonts w:ascii="Arial" w:hAnsi="Arial" w:cs="Arial"/>
          <w:b w:val="0"/>
          <w:sz w:val="20"/>
          <w:szCs w:val="20"/>
        </w:rPr>
        <w:t xml:space="preserve"> zu den 25 herausragendsten Reiseerlebnissen für 2026 zählt, sondern das spürt auch jeder Besucher sofort, sobald er in die besondere Energie dieser Stadt eintaucht. Die serbische Metropole ist eine faszinierende </w:t>
      </w:r>
      <w:r w:rsidRPr="00910451">
        <w:rPr>
          <w:rFonts w:ascii="Arial" w:hAnsi="Arial" w:cs="Arial"/>
          <w:sz w:val="20"/>
          <w:szCs w:val="20"/>
        </w:rPr>
        <w:t>Mischung aus</w:t>
      </w:r>
      <w:r w:rsidRPr="0077794F">
        <w:rPr>
          <w:rFonts w:ascii="Arial" w:hAnsi="Arial" w:cs="Arial"/>
          <w:b w:val="0"/>
          <w:sz w:val="20"/>
          <w:szCs w:val="20"/>
        </w:rPr>
        <w:t xml:space="preserve"> </w:t>
      </w:r>
      <w:r w:rsidRPr="00720684">
        <w:rPr>
          <w:rFonts w:ascii="Arial" w:hAnsi="Arial" w:cs="Arial"/>
          <w:sz w:val="20"/>
          <w:szCs w:val="20"/>
        </w:rPr>
        <w:t>Alt und Neu</w:t>
      </w:r>
      <w:r w:rsidRPr="0077794F">
        <w:rPr>
          <w:rFonts w:ascii="Arial" w:hAnsi="Arial" w:cs="Arial"/>
          <w:b w:val="0"/>
          <w:sz w:val="20"/>
          <w:szCs w:val="20"/>
        </w:rPr>
        <w:t xml:space="preserve">: </w:t>
      </w:r>
      <w:proofErr w:type="spellStart"/>
      <w:r w:rsidRPr="0077794F">
        <w:rPr>
          <w:rFonts w:ascii="Arial" w:hAnsi="Arial" w:cs="Arial"/>
          <w:b w:val="0"/>
          <w:sz w:val="20"/>
          <w:szCs w:val="20"/>
        </w:rPr>
        <w:t>brutalistische</w:t>
      </w:r>
      <w:proofErr w:type="spellEnd"/>
      <w:r w:rsidRPr="0077794F">
        <w:rPr>
          <w:rFonts w:ascii="Arial" w:hAnsi="Arial" w:cs="Arial"/>
          <w:b w:val="0"/>
          <w:sz w:val="20"/>
          <w:szCs w:val="20"/>
        </w:rPr>
        <w:t xml:space="preserve"> Architektur, osmanische Monumente, eine über Jahrhunderte umkämpfte Stadtfestung, coole Bars und bunte Street Art stehen hier im Wechselspiel. Belgrad wurde im Laufe der Geschichte unzählige Male zerstört und wiederaufgebaut. Das hat die Stadt geprägt und ihren Bewohnern einen resilienten Charakter verliehen. Auch die kulturellen Einrichtungen der Stadt spiegeln ihre bewegte Geschichte wider und legen ein Zeugnis verschiedener Epochen ab</w:t>
      </w:r>
      <w:r w:rsidRPr="00720684">
        <w:rPr>
          <w:rFonts w:ascii="Arial" w:hAnsi="Arial" w:cs="Arial"/>
          <w:b w:val="0"/>
          <w:sz w:val="20"/>
          <w:szCs w:val="20"/>
        </w:rPr>
        <w:t>.</w:t>
      </w:r>
      <w:r w:rsidR="00720684" w:rsidRPr="00720684">
        <w:rPr>
          <w:rFonts w:ascii="Arial" w:hAnsi="Arial" w:cs="Arial"/>
          <w:b w:val="0"/>
          <w:sz w:val="20"/>
          <w:szCs w:val="20"/>
        </w:rPr>
        <w:t xml:space="preserve"> Auch Belgrads berühmtes Nachtleben erfindet sich immer wieder neu: In alten Industrievierteln entstehen neue Hotspots. Das verleiht Belgrad eine </w:t>
      </w:r>
      <w:r w:rsidR="00720684" w:rsidRPr="00910451">
        <w:rPr>
          <w:rFonts w:ascii="Arial" w:hAnsi="Arial" w:cs="Arial"/>
          <w:sz w:val="20"/>
          <w:szCs w:val="20"/>
        </w:rPr>
        <w:t>einzigartige Energie</w:t>
      </w:r>
      <w:r w:rsidR="00720684" w:rsidRPr="00720684">
        <w:rPr>
          <w:rFonts w:ascii="Arial" w:hAnsi="Arial" w:cs="Arial"/>
          <w:b w:val="0"/>
          <w:sz w:val="20"/>
          <w:szCs w:val="20"/>
        </w:rPr>
        <w:t>, die immer mehr Besucher anlockt.</w:t>
      </w:r>
      <w:r w:rsidR="00720684" w:rsidRPr="00AE2118">
        <w:rPr>
          <w:rFonts w:ascii="Arial" w:hAnsi="Arial" w:cs="Arial"/>
          <w:sz w:val="20"/>
          <w:szCs w:val="20"/>
        </w:rPr>
        <w:t xml:space="preserve"> </w:t>
      </w:r>
      <w:r w:rsidRPr="0077794F">
        <w:rPr>
          <w:rFonts w:ascii="Arial" w:hAnsi="Arial" w:cs="Arial"/>
          <w:b w:val="0"/>
          <w:sz w:val="20"/>
          <w:szCs w:val="20"/>
        </w:rPr>
        <w:t xml:space="preserve"> </w:t>
      </w:r>
    </w:p>
    <w:p w14:paraId="53D84C59" w14:textId="2BB98B61" w:rsidR="00720684" w:rsidRPr="00720684" w:rsidRDefault="00720684" w:rsidP="00720684">
      <w:pPr>
        <w:pStyle w:val="berschrift2"/>
        <w:jc w:val="both"/>
        <w:rPr>
          <w:rFonts w:ascii="Arial" w:hAnsi="Arial" w:cs="Arial"/>
          <w:b w:val="0"/>
          <w:sz w:val="20"/>
          <w:szCs w:val="20"/>
        </w:rPr>
      </w:pPr>
      <w:r w:rsidRPr="00720684">
        <w:rPr>
          <w:rFonts w:ascii="Arial" w:hAnsi="Arial" w:cs="Arial"/>
          <w:b w:val="0"/>
          <w:sz w:val="20"/>
          <w:szCs w:val="20"/>
        </w:rPr>
        <w:t xml:space="preserve">Dort, wo die Donau die Save küsst, so sagt man, kommen die Nächte nicht zur Ruhe und ein buntes </w:t>
      </w:r>
      <w:r w:rsidRPr="00720684">
        <w:rPr>
          <w:rFonts w:ascii="Arial" w:hAnsi="Arial" w:cs="Arial"/>
          <w:sz w:val="20"/>
          <w:szCs w:val="20"/>
        </w:rPr>
        <w:t>Nachtleben</w:t>
      </w:r>
      <w:r w:rsidRPr="00720684">
        <w:rPr>
          <w:rFonts w:ascii="Arial" w:hAnsi="Arial" w:cs="Arial"/>
          <w:b w:val="0"/>
          <w:sz w:val="20"/>
          <w:szCs w:val="20"/>
        </w:rPr>
        <w:t xml:space="preserve"> erwacht. Die zahlreichen </w:t>
      </w:r>
      <w:proofErr w:type="spellStart"/>
      <w:r w:rsidRPr="00910451">
        <w:rPr>
          <w:rFonts w:ascii="Arial" w:hAnsi="Arial" w:cs="Arial"/>
          <w:sz w:val="20"/>
          <w:szCs w:val="20"/>
        </w:rPr>
        <w:t>Splavs</w:t>
      </w:r>
      <w:proofErr w:type="spellEnd"/>
      <w:r w:rsidRPr="00720684">
        <w:rPr>
          <w:rFonts w:ascii="Arial" w:hAnsi="Arial" w:cs="Arial"/>
          <w:b w:val="0"/>
          <w:sz w:val="20"/>
          <w:szCs w:val="20"/>
        </w:rPr>
        <w:t xml:space="preserve"> – schwimmende Bars, Restaurants und Clubs auf den beiden Flüssen der Stadt – sind Ausdruck der besonderen Lage der Stadt, vor allem aber auch der Lebenslust der Belgrader. Daneben machen eher versteckte Nachtclubs und eine Underground-Musikszene Belgrad bei Nacht besonders interessant. Viele dieser angesagten Orte liegen in ehemaligen Industrieanlagen, die dem Nachtleben einen besonderen Charme verleihen. </w:t>
      </w:r>
    </w:p>
    <w:p w14:paraId="586E9D9F" w14:textId="4CB594E1" w:rsidR="00720684" w:rsidRDefault="00720684" w:rsidP="00720684">
      <w:pPr>
        <w:pStyle w:val="berschrift2"/>
        <w:jc w:val="both"/>
        <w:rPr>
          <w:rFonts w:ascii="Arial" w:hAnsi="Arial" w:cs="Arial"/>
          <w:b w:val="0"/>
          <w:sz w:val="20"/>
          <w:szCs w:val="20"/>
        </w:rPr>
      </w:pPr>
      <w:r w:rsidRPr="00720684">
        <w:rPr>
          <w:rFonts w:ascii="Arial" w:hAnsi="Arial" w:cs="Arial"/>
          <w:b w:val="0"/>
          <w:sz w:val="20"/>
          <w:szCs w:val="20"/>
        </w:rPr>
        <w:t xml:space="preserve">Belgrads Kaffeehäuser, die sogenannten </w:t>
      </w:r>
      <w:proofErr w:type="spellStart"/>
      <w:r w:rsidRPr="00720684">
        <w:rPr>
          <w:rFonts w:ascii="Arial" w:hAnsi="Arial" w:cs="Arial"/>
          <w:sz w:val="20"/>
          <w:szCs w:val="20"/>
        </w:rPr>
        <w:t>Kafanas</w:t>
      </w:r>
      <w:proofErr w:type="spellEnd"/>
      <w:r w:rsidRPr="00720684">
        <w:rPr>
          <w:rFonts w:ascii="Arial" w:hAnsi="Arial" w:cs="Arial"/>
          <w:b w:val="0"/>
          <w:sz w:val="20"/>
          <w:szCs w:val="20"/>
        </w:rPr>
        <w:t xml:space="preserve">, sind für ihre traditionelle Atmosphäre und die typisch serbischen Speisen und Getränke bekannt. Oft wird dazu stimmungsvolle Live-Musik geboten. Unter der osmanischen Herrschaft etablierten sich zahlreiche </w:t>
      </w:r>
      <w:proofErr w:type="spellStart"/>
      <w:r w:rsidRPr="00720684">
        <w:rPr>
          <w:rFonts w:ascii="Arial" w:hAnsi="Arial" w:cs="Arial"/>
          <w:b w:val="0"/>
          <w:sz w:val="20"/>
          <w:szCs w:val="20"/>
        </w:rPr>
        <w:t>Kafanas</w:t>
      </w:r>
      <w:proofErr w:type="spellEnd"/>
      <w:r w:rsidRPr="00720684">
        <w:rPr>
          <w:rFonts w:ascii="Arial" w:hAnsi="Arial" w:cs="Arial"/>
          <w:b w:val="0"/>
          <w:sz w:val="20"/>
          <w:szCs w:val="20"/>
        </w:rPr>
        <w:t xml:space="preserve"> i</w:t>
      </w:r>
      <w:r w:rsidR="008F0B8E">
        <w:rPr>
          <w:rFonts w:ascii="Arial" w:hAnsi="Arial" w:cs="Arial"/>
          <w:b w:val="0"/>
          <w:sz w:val="20"/>
          <w:szCs w:val="20"/>
        </w:rPr>
        <w:t>m</w:t>
      </w:r>
      <w:r w:rsidRPr="00720684">
        <w:rPr>
          <w:rFonts w:ascii="Arial" w:hAnsi="Arial" w:cs="Arial"/>
          <w:b w:val="0"/>
          <w:sz w:val="20"/>
          <w:szCs w:val="20"/>
        </w:rPr>
        <w:t xml:space="preserve"> gesamten Stadt</w:t>
      </w:r>
      <w:r w:rsidR="008F0B8E">
        <w:rPr>
          <w:rFonts w:ascii="Arial" w:hAnsi="Arial" w:cs="Arial"/>
          <w:b w:val="0"/>
          <w:sz w:val="20"/>
          <w:szCs w:val="20"/>
        </w:rPr>
        <w:t>gebiet</w:t>
      </w:r>
      <w:r w:rsidRPr="00720684">
        <w:rPr>
          <w:rFonts w:ascii="Arial" w:hAnsi="Arial" w:cs="Arial"/>
          <w:b w:val="0"/>
          <w:sz w:val="20"/>
          <w:szCs w:val="20"/>
        </w:rPr>
        <w:t xml:space="preserve">. Sie sind auch heute noch ein beliebter Ort, um den neuesten Klatsch auszutauschen oder über das Tagesgeschehen zu diskutieren. Einige </w:t>
      </w:r>
      <w:proofErr w:type="spellStart"/>
      <w:r w:rsidRPr="00720684">
        <w:rPr>
          <w:rFonts w:ascii="Arial" w:hAnsi="Arial" w:cs="Arial"/>
          <w:b w:val="0"/>
          <w:sz w:val="20"/>
          <w:szCs w:val="20"/>
        </w:rPr>
        <w:t>Kafanas</w:t>
      </w:r>
      <w:proofErr w:type="spellEnd"/>
      <w:r w:rsidRPr="00720684">
        <w:rPr>
          <w:rFonts w:ascii="Arial" w:hAnsi="Arial" w:cs="Arial"/>
          <w:b w:val="0"/>
          <w:sz w:val="20"/>
          <w:szCs w:val="20"/>
        </w:rPr>
        <w:t xml:space="preserve"> sind bis spät in die Nacht geöffnet und werden nach einem herzhaften Abendessen kurzerhand zu einer Tanzfläche umfunktioniert.</w:t>
      </w:r>
    </w:p>
    <w:p w14:paraId="1A9E3F5C" w14:textId="2697FAC4" w:rsidR="00720684" w:rsidRPr="00720684" w:rsidRDefault="00720684" w:rsidP="00720684">
      <w:pPr>
        <w:pStyle w:val="berschrift2"/>
        <w:jc w:val="both"/>
        <w:rPr>
          <w:rFonts w:ascii="Arial" w:hAnsi="Arial" w:cs="Arial"/>
          <w:b w:val="0"/>
          <w:sz w:val="20"/>
          <w:szCs w:val="20"/>
        </w:rPr>
      </w:pPr>
      <w:r>
        <w:rPr>
          <w:rFonts w:ascii="Arial" w:hAnsi="Arial" w:cs="Arial"/>
          <w:b w:val="0"/>
          <w:sz w:val="20"/>
          <w:szCs w:val="20"/>
        </w:rPr>
        <w:t xml:space="preserve">Belgrads </w:t>
      </w:r>
      <w:r w:rsidRPr="00720684">
        <w:rPr>
          <w:rFonts w:ascii="Arial" w:hAnsi="Arial" w:cs="Arial"/>
          <w:sz w:val="20"/>
          <w:szCs w:val="20"/>
        </w:rPr>
        <w:t>Stadtteile</w:t>
      </w:r>
      <w:r>
        <w:rPr>
          <w:rFonts w:ascii="Arial" w:hAnsi="Arial" w:cs="Arial"/>
          <w:b w:val="0"/>
          <w:sz w:val="20"/>
          <w:szCs w:val="20"/>
        </w:rPr>
        <w:t xml:space="preserve"> locken mit ihrem individuellen Flair. </w:t>
      </w:r>
      <w:r w:rsidRPr="00720684">
        <w:rPr>
          <w:rFonts w:ascii="Arial" w:hAnsi="Arial" w:cs="Arial"/>
          <w:b w:val="0"/>
          <w:sz w:val="20"/>
          <w:szCs w:val="20"/>
        </w:rPr>
        <w:t xml:space="preserve">Viele Gebäude in </w:t>
      </w:r>
      <w:proofErr w:type="spellStart"/>
      <w:r w:rsidRPr="00720684">
        <w:rPr>
          <w:rFonts w:ascii="Arial" w:hAnsi="Arial" w:cs="Arial"/>
          <w:sz w:val="20"/>
          <w:szCs w:val="20"/>
        </w:rPr>
        <w:t>Dorćol</w:t>
      </w:r>
      <w:proofErr w:type="spellEnd"/>
      <w:r w:rsidRPr="00720684">
        <w:rPr>
          <w:rFonts w:ascii="Arial" w:hAnsi="Arial" w:cs="Arial"/>
          <w:b w:val="0"/>
          <w:sz w:val="20"/>
          <w:szCs w:val="20"/>
        </w:rPr>
        <w:t xml:space="preserve"> erinnern an die Zeit der türkischen Herrschaft über Belgrad. Heute gilt </w:t>
      </w:r>
      <w:proofErr w:type="spellStart"/>
      <w:r w:rsidRPr="00720684">
        <w:rPr>
          <w:rFonts w:ascii="Arial" w:hAnsi="Arial" w:cs="Arial"/>
          <w:b w:val="0"/>
          <w:sz w:val="20"/>
          <w:szCs w:val="20"/>
        </w:rPr>
        <w:t>Dorćol</w:t>
      </w:r>
      <w:proofErr w:type="spellEnd"/>
      <w:r w:rsidRPr="00720684">
        <w:rPr>
          <w:rFonts w:ascii="Arial" w:hAnsi="Arial" w:cs="Arial"/>
          <w:b w:val="0"/>
          <w:sz w:val="20"/>
          <w:szCs w:val="20"/>
        </w:rPr>
        <w:t xml:space="preserve"> als eines der trendigsten Viertel der Stadt. Bars säumen die Straßen und sind ein Magnet für Hipster von nah und fern. Insbesondere die </w:t>
      </w:r>
      <w:proofErr w:type="spellStart"/>
      <w:r w:rsidRPr="00720684">
        <w:rPr>
          <w:rFonts w:ascii="Arial" w:hAnsi="Arial" w:cs="Arial"/>
          <w:b w:val="0"/>
          <w:sz w:val="20"/>
          <w:szCs w:val="20"/>
        </w:rPr>
        <w:t>Strahinjica</w:t>
      </w:r>
      <w:proofErr w:type="spellEnd"/>
      <w:r w:rsidRPr="00720684">
        <w:rPr>
          <w:rFonts w:ascii="Arial" w:hAnsi="Arial" w:cs="Arial"/>
          <w:b w:val="0"/>
          <w:sz w:val="20"/>
          <w:szCs w:val="20"/>
        </w:rPr>
        <w:t>-</w:t>
      </w:r>
      <w:proofErr w:type="spellStart"/>
      <w:r w:rsidRPr="00720684">
        <w:rPr>
          <w:rFonts w:ascii="Arial" w:hAnsi="Arial" w:cs="Arial"/>
          <w:b w:val="0"/>
          <w:sz w:val="20"/>
          <w:szCs w:val="20"/>
        </w:rPr>
        <w:t>Bana</w:t>
      </w:r>
      <w:proofErr w:type="spellEnd"/>
      <w:r w:rsidRPr="00720684">
        <w:rPr>
          <w:rFonts w:ascii="Arial" w:hAnsi="Arial" w:cs="Arial"/>
          <w:b w:val="0"/>
          <w:sz w:val="20"/>
          <w:szCs w:val="20"/>
        </w:rPr>
        <w:t xml:space="preserve">-Straße gilt als Epizentrum des Nachtlebens im Viertel und lockt das Belgrader Partyvolk bis in die frühen Morgenstunden an.  </w:t>
      </w:r>
    </w:p>
    <w:p w14:paraId="21CFE000" w14:textId="77777777" w:rsidR="00720684" w:rsidRPr="00720684" w:rsidRDefault="00720684" w:rsidP="00910451">
      <w:pPr>
        <w:pStyle w:val="berschrift2"/>
        <w:tabs>
          <w:tab w:val="left" w:pos="1560"/>
        </w:tabs>
        <w:jc w:val="both"/>
        <w:rPr>
          <w:rFonts w:ascii="Arial" w:hAnsi="Arial" w:cs="Arial"/>
          <w:b w:val="0"/>
          <w:sz w:val="20"/>
          <w:szCs w:val="20"/>
        </w:rPr>
      </w:pPr>
      <w:r w:rsidRPr="00720684">
        <w:rPr>
          <w:rFonts w:ascii="Arial" w:hAnsi="Arial" w:cs="Arial"/>
          <w:b w:val="0"/>
          <w:sz w:val="20"/>
          <w:szCs w:val="20"/>
        </w:rPr>
        <w:t xml:space="preserve">Wer die Straße </w:t>
      </w:r>
      <w:proofErr w:type="spellStart"/>
      <w:r w:rsidRPr="00910451">
        <w:rPr>
          <w:rFonts w:ascii="Arial" w:hAnsi="Arial" w:cs="Arial"/>
          <w:sz w:val="20"/>
          <w:szCs w:val="20"/>
        </w:rPr>
        <w:t>Skadarlja</w:t>
      </w:r>
      <w:proofErr w:type="spellEnd"/>
      <w:r w:rsidRPr="00720684">
        <w:rPr>
          <w:rFonts w:ascii="Arial" w:hAnsi="Arial" w:cs="Arial"/>
          <w:b w:val="0"/>
          <w:sz w:val="20"/>
          <w:szCs w:val="20"/>
        </w:rPr>
        <w:t xml:space="preserve"> betritt, verlässt das geschäftige Treiben von Belgrad und taucht ein in vergangene Zeiten. Dieses Viertel war mit seinem Kopfsteinpflaster, typischen Restaurants und Cafés, Volksmusik und Bohème-Atmosphäre seit jeher Anziehungspunkt für Künstler und Intellektuelle. Es ist auch heute noch ein idealer Ort, um die Geschichte Belgrads zu erspüren.  </w:t>
      </w:r>
    </w:p>
    <w:p w14:paraId="3ED11D11" w14:textId="77777777" w:rsidR="00720684" w:rsidRPr="00720684" w:rsidRDefault="00720684" w:rsidP="00720684">
      <w:pPr>
        <w:pStyle w:val="berschrift2"/>
        <w:jc w:val="both"/>
        <w:rPr>
          <w:rFonts w:ascii="Arial" w:hAnsi="Arial" w:cs="Arial"/>
          <w:b w:val="0"/>
          <w:sz w:val="20"/>
          <w:szCs w:val="20"/>
        </w:rPr>
      </w:pPr>
    </w:p>
    <w:p w14:paraId="7754F06F" w14:textId="41D44BDC" w:rsidR="00720684" w:rsidRPr="00720684" w:rsidRDefault="00720684" w:rsidP="00720684">
      <w:pPr>
        <w:pStyle w:val="berschrift2"/>
        <w:jc w:val="both"/>
        <w:rPr>
          <w:rFonts w:ascii="Arial" w:hAnsi="Arial" w:cs="Arial"/>
          <w:b w:val="0"/>
          <w:sz w:val="20"/>
          <w:szCs w:val="20"/>
        </w:rPr>
      </w:pPr>
      <w:r w:rsidRPr="00720684">
        <w:rPr>
          <w:rFonts w:ascii="Arial" w:hAnsi="Arial" w:cs="Arial"/>
          <w:b w:val="0"/>
          <w:sz w:val="20"/>
          <w:szCs w:val="20"/>
        </w:rPr>
        <w:lastRenderedPageBreak/>
        <w:t xml:space="preserve">Der Stadtteil </w:t>
      </w:r>
      <w:proofErr w:type="spellStart"/>
      <w:r w:rsidRPr="00910451">
        <w:rPr>
          <w:rFonts w:ascii="Arial" w:hAnsi="Arial" w:cs="Arial"/>
          <w:sz w:val="20"/>
          <w:szCs w:val="20"/>
        </w:rPr>
        <w:t>Savamala</w:t>
      </w:r>
      <w:proofErr w:type="spellEnd"/>
      <w:r w:rsidRPr="00720684">
        <w:rPr>
          <w:rFonts w:ascii="Arial" w:hAnsi="Arial" w:cs="Arial"/>
          <w:b w:val="0"/>
          <w:sz w:val="20"/>
          <w:szCs w:val="20"/>
        </w:rPr>
        <w:t xml:space="preserve"> zählt </w:t>
      </w:r>
      <w:proofErr w:type="gramStart"/>
      <w:r w:rsidRPr="00720684">
        <w:rPr>
          <w:rFonts w:ascii="Arial" w:hAnsi="Arial" w:cs="Arial"/>
          <w:b w:val="0"/>
          <w:sz w:val="20"/>
          <w:szCs w:val="20"/>
        </w:rPr>
        <w:t>zu den</w:t>
      </w:r>
      <w:r w:rsidR="00B757EB">
        <w:rPr>
          <w:rFonts w:ascii="Arial" w:hAnsi="Arial" w:cs="Arial"/>
          <w:b w:val="0"/>
          <w:sz w:val="20"/>
          <w:szCs w:val="20"/>
        </w:rPr>
        <w:t xml:space="preserve"> </w:t>
      </w:r>
      <w:r w:rsidRPr="00720684">
        <w:rPr>
          <w:rFonts w:ascii="Arial" w:hAnsi="Arial" w:cs="Arial"/>
          <w:b w:val="0"/>
          <w:sz w:val="20"/>
          <w:szCs w:val="20"/>
        </w:rPr>
        <w:t>ältesten Belgrads</w:t>
      </w:r>
      <w:proofErr w:type="gramEnd"/>
      <w:r w:rsidRPr="00720684">
        <w:rPr>
          <w:rFonts w:ascii="Arial" w:hAnsi="Arial" w:cs="Arial"/>
          <w:b w:val="0"/>
          <w:sz w:val="20"/>
          <w:szCs w:val="20"/>
        </w:rPr>
        <w:t xml:space="preserve"> und bietet heute einen Ort der Ruhe im Großstadttreiben. Einst von Industrie geprägt, zeichnet sich das Viertel durch zahlreiche Galerien, Kulturzentren und Cafés mit Live</w:t>
      </w:r>
      <w:r w:rsidR="00910451">
        <w:rPr>
          <w:rFonts w:ascii="Arial" w:hAnsi="Arial" w:cs="Arial"/>
          <w:b w:val="0"/>
          <w:sz w:val="20"/>
          <w:szCs w:val="20"/>
        </w:rPr>
        <w:t>-M</w:t>
      </w:r>
      <w:r w:rsidRPr="00720684">
        <w:rPr>
          <w:rFonts w:ascii="Arial" w:hAnsi="Arial" w:cs="Arial"/>
          <w:b w:val="0"/>
          <w:sz w:val="20"/>
          <w:szCs w:val="20"/>
        </w:rPr>
        <w:t xml:space="preserve">usik am Ufer der Save aus. </w:t>
      </w:r>
    </w:p>
    <w:p w14:paraId="7568EBBA" w14:textId="6D1D568D" w:rsidR="00720684" w:rsidRDefault="00720684" w:rsidP="00720684">
      <w:pPr>
        <w:pStyle w:val="berschrift2"/>
        <w:jc w:val="both"/>
        <w:rPr>
          <w:rFonts w:ascii="Arial" w:hAnsi="Arial" w:cs="Arial"/>
          <w:b w:val="0"/>
          <w:sz w:val="20"/>
          <w:szCs w:val="20"/>
        </w:rPr>
      </w:pPr>
      <w:r w:rsidRPr="00720684">
        <w:rPr>
          <w:rFonts w:ascii="Arial" w:hAnsi="Arial" w:cs="Arial"/>
          <w:b w:val="0"/>
          <w:sz w:val="20"/>
          <w:szCs w:val="20"/>
        </w:rPr>
        <w:t xml:space="preserve">Etwas weiter südlich schafft die </w:t>
      </w:r>
      <w:r w:rsidRPr="00910451">
        <w:rPr>
          <w:rFonts w:ascii="Arial" w:hAnsi="Arial" w:cs="Arial"/>
          <w:sz w:val="20"/>
          <w:szCs w:val="20"/>
        </w:rPr>
        <w:t>Revitalisierung des</w:t>
      </w:r>
      <w:r w:rsidRPr="00720684">
        <w:rPr>
          <w:rFonts w:ascii="Arial" w:hAnsi="Arial" w:cs="Arial"/>
          <w:b w:val="0"/>
          <w:sz w:val="20"/>
          <w:szCs w:val="20"/>
        </w:rPr>
        <w:t xml:space="preserve"> </w:t>
      </w:r>
      <w:r w:rsidRPr="00910451">
        <w:rPr>
          <w:rFonts w:ascii="Arial" w:hAnsi="Arial" w:cs="Arial"/>
          <w:sz w:val="20"/>
          <w:szCs w:val="20"/>
        </w:rPr>
        <w:t>Save-Ufers</w:t>
      </w:r>
      <w:r w:rsidRPr="00720684">
        <w:rPr>
          <w:rFonts w:ascii="Arial" w:hAnsi="Arial" w:cs="Arial"/>
          <w:b w:val="0"/>
          <w:sz w:val="20"/>
          <w:szCs w:val="20"/>
        </w:rPr>
        <w:t xml:space="preserve"> einen modernen urbanen Publikumsmagneten in einer sich schnell verändernden Stadt. Der futuristische </w:t>
      </w:r>
      <w:proofErr w:type="spellStart"/>
      <w:r w:rsidRPr="00910451">
        <w:rPr>
          <w:rFonts w:ascii="Arial" w:hAnsi="Arial" w:cs="Arial"/>
          <w:sz w:val="20"/>
          <w:szCs w:val="20"/>
        </w:rPr>
        <w:t>Belgrade</w:t>
      </w:r>
      <w:proofErr w:type="spellEnd"/>
      <w:r w:rsidRPr="00910451">
        <w:rPr>
          <w:rFonts w:ascii="Arial" w:hAnsi="Arial" w:cs="Arial"/>
          <w:sz w:val="20"/>
          <w:szCs w:val="20"/>
        </w:rPr>
        <w:t xml:space="preserve"> Tower</w:t>
      </w:r>
      <w:r w:rsidRPr="00720684">
        <w:rPr>
          <w:rFonts w:ascii="Arial" w:hAnsi="Arial" w:cs="Arial"/>
          <w:b w:val="0"/>
          <w:sz w:val="20"/>
          <w:szCs w:val="20"/>
        </w:rPr>
        <w:t xml:space="preserve"> ist mit seinen 42 Etagen das höchste Gebäude der Hauptstadt und bietet eine atemberaubende 360-Grad-Panoramasicht. Das benachbarte Einkaufszentrum </w:t>
      </w:r>
      <w:proofErr w:type="spellStart"/>
      <w:r w:rsidRPr="00720684">
        <w:rPr>
          <w:rFonts w:ascii="Arial" w:hAnsi="Arial" w:cs="Arial"/>
          <w:b w:val="0"/>
          <w:sz w:val="20"/>
          <w:szCs w:val="20"/>
        </w:rPr>
        <w:t>Galeri</w:t>
      </w:r>
      <w:r w:rsidR="008F0B8E">
        <w:rPr>
          <w:rFonts w:ascii="Arial" w:hAnsi="Arial" w:cs="Arial"/>
          <w:b w:val="0"/>
          <w:sz w:val="20"/>
          <w:szCs w:val="20"/>
        </w:rPr>
        <w:t>j</w:t>
      </w:r>
      <w:r w:rsidRPr="00720684">
        <w:rPr>
          <w:rFonts w:ascii="Arial" w:hAnsi="Arial" w:cs="Arial"/>
          <w:b w:val="0"/>
          <w:sz w:val="20"/>
          <w:szCs w:val="20"/>
        </w:rPr>
        <w:t>a</w:t>
      </w:r>
      <w:proofErr w:type="spellEnd"/>
      <w:r w:rsidRPr="00720684">
        <w:rPr>
          <w:rFonts w:ascii="Arial" w:hAnsi="Arial" w:cs="Arial"/>
          <w:b w:val="0"/>
          <w:sz w:val="20"/>
          <w:szCs w:val="20"/>
        </w:rPr>
        <w:t>, die langen Promenaden entlang des Flusses und eine einladende Café- und Restaurantszene ziehen viele Besucher an. Unweit davon entwickelt sich der neue Bahnhof Prokop zu einem bedeutenden Verkehrsknotenpunkt für den nationalen und internationalen Bahnverkehr.</w:t>
      </w:r>
    </w:p>
    <w:p w14:paraId="42543621" w14:textId="5AE7CEFB" w:rsidR="00720684" w:rsidRDefault="00720684" w:rsidP="00720684">
      <w:pPr>
        <w:pStyle w:val="berschrift2"/>
        <w:jc w:val="both"/>
        <w:rPr>
          <w:rFonts w:ascii="Arial" w:hAnsi="Arial" w:cs="Arial"/>
          <w:b w:val="0"/>
          <w:sz w:val="20"/>
          <w:szCs w:val="20"/>
        </w:rPr>
      </w:pPr>
      <w:r w:rsidRPr="00720684">
        <w:rPr>
          <w:rFonts w:ascii="Arial" w:hAnsi="Arial" w:cs="Arial"/>
          <w:b w:val="0"/>
          <w:sz w:val="20"/>
          <w:szCs w:val="20"/>
        </w:rPr>
        <w:t xml:space="preserve">Es verwundert nicht, dass Belgrad sich auch bei </w:t>
      </w:r>
      <w:r w:rsidRPr="00720684">
        <w:rPr>
          <w:rFonts w:ascii="Arial" w:hAnsi="Arial" w:cs="Arial"/>
          <w:sz w:val="20"/>
          <w:szCs w:val="20"/>
        </w:rPr>
        <w:t>digitalen Nomaden</w:t>
      </w:r>
      <w:r w:rsidRPr="00720684">
        <w:rPr>
          <w:rFonts w:ascii="Arial" w:hAnsi="Arial" w:cs="Arial"/>
          <w:b w:val="0"/>
          <w:sz w:val="20"/>
          <w:szCs w:val="20"/>
        </w:rPr>
        <w:t xml:space="preserve"> zunehmender Beliebtheit erfreut. Laut Nomad Magazine zählt </w:t>
      </w:r>
      <w:r>
        <w:rPr>
          <w:rFonts w:ascii="Arial" w:hAnsi="Arial" w:cs="Arial"/>
          <w:b w:val="0"/>
          <w:sz w:val="20"/>
          <w:szCs w:val="20"/>
        </w:rPr>
        <w:t xml:space="preserve">die Donaumetropole </w:t>
      </w:r>
      <w:r w:rsidRPr="00720684">
        <w:rPr>
          <w:rFonts w:ascii="Arial" w:hAnsi="Arial" w:cs="Arial"/>
          <w:b w:val="0"/>
          <w:sz w:val="20"/>
          <w:szCs w:val="20"/>
        </w:rPr>
        <w:t xml:space="preserve">in 2025 zu den Top 12 Orten weltweit für digitale Nomaden. Eine </w:t>
      </w:r>
      <w:r w:rsidR="008F0B8E">
        <w:rPr>
          <w:rFonts w:ascii="Arial" w:hAnsi="Arial" w:cs="Arial"/>
          <w:b w:val="0"/>
          <w:sz w:val="20"/>
          <w:szCs w:val="20"/>
        </w:rPr>
        <w:t>exzellente</w:t>
      </w:r>
      <w:r w:rsidRPr="00720684">
        <w:rPr>
          <w:rFonts w:ascii="Arial" w:hAnsi="Arial" w:cs="Arial"/>
          <w:b w:val="0"/>
          <w:sz w:val="20"/>
          <w:szCs w:val="20"/>
        </w:rPr>
        <w:t xml:space="preserve"> Anbindung an zahlreiche europäische Städte, schnelles Internet, ein</w:t>
      </w:r>
      <w:r w:rsidR="00910451">
        <w:rPr>
          <w:rFonts w:ascii="Arial" w:hAnsi="Arial" w:cs="Arial"/>
          <w:b w:val="0"/>
          <w:sz w:val="20"/>
          <w:szCs w:val="20"/>
        </w:rPr>
        <w:t>e</w:t>
      </w:r>
      <w:r w:rsidRPr="00720684">
        <w:rPr>
          <w:rFonts w:ascii="Arial" w:hAnsi="Arial" w:cs="Arial"/>
          <w:b w:val="0"/>
          <w:sz w:val="20"/>
          <w:szCs w:val="20"/>
        </w:rPr>
        <w:t xml:space="preserve"> abwechslungsreiche Kulturszene</w:t>
      </w:r>
      <w:r>
        <w:rPr>
          <w:rFonts w:ascii="Arial" w:hAnsi="Arial" w:cs="Arial"/>
          <w:b w:val="0"/>
          <w:sz w:val="20"/>
          <w:szCs w:val="20"/>
        </w:rPr>
        <w:t xml:space="preserve"> </w:t>
      </w:r>
      <w:r w:rsidRPr="00720684">
        <w:rPr>
          <w:rFonts w:ascii="Arial" w:hAnsi="Arial" w:cs="Arial"/>
          <w:b w:val="0"/>
          <w:sz w:val="20"/>
          <w:szCs w:val="20"/>
        </w:rPr>
        <w:t xml:space="preserve">mit vielen Kontakt- und Austauschmöglichkeiten und viele Möglichkeiten für Ausflüge in die umgebende Natur machen Belgrad zu einem Anziehungspunkt für digitale Nomaden aus aller Welt. Hinzu </w:t>
      </w:r>
      <w:proofErr w:type="gramStart"/>
      <w:r w:rsidRPr="00720684">
        <w:rPr>
          <w:rFonts w:ascii="Arial" w:hAnsi="Arial" w:cs="Arial"/>
          <w:b w:val="0"/>
          <w:sz w:val="20"/>
          <w:szCs w:val="20"/>
        </w:rPr>
        <w:t>kommen</w:t>
      </w:r>
      <w:proofErr w:type="gramEnd"/>
      <w:r w:rsidRPr="00720684">
        <w:rPr>
          <w:rFonts w:ascii="Arial" w:hAnsi="Arial" w:cs="Arial"/>
          <w:b w:val="0"/>
          <w:sz w:val="20"/>
          <w:szCs w:val="20"/>
        </w:rPr>
        <w:t xml:space="preserve"> ein günstiges Preisniveau, ein engmaschiger ÖPNV und zahlreiche Verkehrsverbindungen in alle Landesteile Serbiens. Belgrad ermöglicht eine ausgewogene Balance zwischen Arbeit und Freizeit und vermittelt das Gefühl, jederzeit zwischen dem Leben in einer quirligen Metropole und entspannenden Momenten im Umland wechseln zu können.  </w:t>
      </w:r>
    </w:p>
    <w:p w14:paraId="3B6B38F8" w14:textId="7C8D1693" w:rsidR="00720684" w:rsidRDefault="00720684" w:rsidP="00720684">
      <w:pPr>
        <w:pStyle w:val="berschrift2"/>
        <w:jc w:val="both"/>
        <w:rPr>
          <w:rFonts w:ascii="Arial" w:hAnsi="Arial" w:cs="Arial"/>
          <w:b w:val="0"/>
          <w:sz w:val="20"/>
          <w:szCs w:val="20"/>
        </w:rPr>
      </w:pPr>
      <w:r w:rsidRPr="00720684">
        <w:rPr>
          <w:rFonts w:ascii="Arial" w:hAnsi="Arial" w:cs="Arial"/>
          <w:b w:val="0"/>
          <w:sz w:val="20"/>
          <w:szCs w:val="20"/>
        </w:rPr>
        <w:t xml:space="preserve">Im Jahr 2025 konnte Belgrad sein </w:t>
      </w:r>
      <w:r w:rsidRPr="00910451">
        <w:rPr>
          <w:rFonts w:ascii="Arial" w:hAnsi="Arial" w:cs="Arial"/>
          <w:sz w:val="20"/>
          <w:szCs w:val="20"/>
        </w:rPr>
        <w:t>Angebot an Flügen</w:t>
      </w:r>
      <w:r w:rsidRPr="00720684">
        <w:rPr>
          <w:rFonts w:ascii="Arial" w:hAnsi="Arial" w:cs="Arial"/>
          <w:b w:val="0"/>
          <w:sz w:val="20"/>
          <w:szCs w:val="20"/>
        </w:rPr>
        <w:t xml:space="preserve"> von und nach Deutschland weiter verbessern. So wurde im Juni 2025 erstmals eine Direktverbindung mit </w:t>
      </w:r>
      <w:proofErr w:type="spellStart"/>
      <w:r w:rsidRPr="00720684">
        <w:rPr>
          <w:rFonts w:ascii="Arial" w:hAnsi="Arial" w:cs="Arial"/>
          <w:b w:val="0"/>
          <w:sz w:val="20"/>
          <w:szCs w:val="20"/>
        </w:rPr>
        <w:t>Wizz</w:t>
      </w:r>
      <w:proofErr w:type="spellEnd"/>
      <w:r w:rsidRPr="00720684">
        <w:rPr>
          <w:rFonts w:ascii="Arial" w:hAnsi="Arial" w:cs="Arial"/>
          <w:b w:val="0"/>
          <w:sz w:val="20"/>
          <w:szCs w:val="20"/>
        </w:rPr>
        <w:t xml:space="preserve"> Air zwischen dem Bodensee-Airport Friedrichshafen und der serbischen Hauptstadt etabliert, die dreimal pro Woche bedient wird. Diese ergänzt das bestehende umfangreiche Angebot verschiedener Fluggesellschaften von zahlreichen Städten in Deutschland, Österreich und der Schweiz. Nach Abschluss</w:t>
      </w:r>
      <w:r w:rsidR="008F0B8E">
        <w:rPr>
          <w:rFonts w:ascii="Arial" w:hAnsi="Arial" w:cs="Arial"/>
          <w:b w:val="0"/>
          <w:sz w:val="20"/>
          <w:szCs w:val="20"/>
        </w:rPr>
        <w:t xml:space="preserve"> </w:t>
      </w:r>
      <w:r w:rsidRPr="00720684">
        <w:rPr>
          <w:rFonts w:ascii="Arial" w:hAnsi="Arial" w:cs="Arial"/>
          <w:b w:val="0"/>
          <w:sz w:val="20"/>
          <w:szCs w:val="20"/>
        </w:rPr>
        <w:t>erhebliche</w:t>
      </w:r>
      <w:r w:rsidR="008F0B8E">
        <w:rPr>
          <w:rFonts w:ascii="Arial" w:hAnsi="Arial" w:cs="Arial"/>
          <w:b w:val="0"/>
          <w:sz w:val="20"/>
          <w:szCs w:val="20"/>
        </w:rPr>
        <w:t>r</w:t>
      </w:r>
      <w:r w:rsidRPr="00720684">
        <w:rPr>
          <w:rFonts w:ascii="Arial" w:hAnsi="Arial" w:cs="Arial"/>
          <w:b w:val="0"/>
          <w:sz w:val="20"/>
          <w:szCs w:val="20"/>
        </w:rPr>
        <w:t xml:space="preserve"> Modernisierungsarbeiten im Jahr 2024 bleibt </w:t>
      </w:r>
      <w:r w:rsidRPr="00910451">
        <w:rPr>
          <w:rFonts w:ascii="Arial" w:hAnsi="Arial" w:cs="Arial"/>
          <w:sz w:val="20"/>
          <w:szCs w:val="20"/>
        </w:rPr>
        <w:t>Belgrads Flughafen Nikola Tesla</w:t>
      </w:r>
      <w:r w:rsidRPr="00720684">
        <w:rPr>
          <w:rFonts w:ascii="Arial" w:hAnsi="Arial" w:cs="Arial"/>
          <w:b w:val="0"/>
          <w:sz w:val="20"/>
          <w:szCs w:val="20"/>
        </w:rPr>
        <w:t xml:space="preserve"> aus dem deutschsprachigen Raum schnell und einfach erreichbar und bietet einen verbesserten Service. Damit bereitet sich die serbische </w:t>
      </w:r>
      <w:r w:rsidR="00DE56FC">
        <w:rPr>
          <w:rFonts w:ascii="Arial" w:hAnsi="Arial" w:cs="Arial"/>
          <w:b w:val="0"/>
          <w:sz w:val="20"/>
          <w:szCs w:val="20"/>
        </w:rPr>
        <w:t>Hauptstadt</w:t>
      </w:r>
      <w:r w:rsidRPr="00720684">
        <w:rPr>
          <w:rFonts w:ascii="Arial" w:hAnsi="Arial" w:cs="Arial"/>
          <w:b w:val="0"/>
          <w:sz w:val="20"/>
          <w:szCs w:val="20"/>
        </w:rPr>
        <w:t xml:space="preserve"> in puncto Infrastruktur auch auf einen verstärkten Besucherstrom im Kontext der </w:t>
      </w:r>
      <w:r w:rsidRPr="00910451">
        <w:rPr>
          <w:rFonts w:ascii="Arial" w:hAnsi="Arial" w:cs="Arial"/>
          <w:sz w:val="20"/>
          <w:szCs w:val="20"/>
        </w:rPr>
        <w:t>Weltausstellung Expo 2027</w:t>
      </w:r>
      <w:r w:rsidRPr="00720684">
        <w:rPr>
          <w:rFonts w:ascii="Arial" w:hAnsi="Arial" w:cs="Arial"/>
          <w:b w:val="0"/>
          <w:sz w:val="20"/>
          <w:szCs w:val="20"/>
        </w:rPr>
        <w:t xml:space="preserve"> vor.</w:t>
      </w:r>
    </w:p>
    <w:p w14:paraId="0FEA0CAF" w14:textId="70E970BE" w:rsidR="00B757EB" w:rsidRDefault="00B757EB" w:rsidP="00720684">
      <w:pPr>
        <w:pStyle w:val="berschrift2"/>
        <w:jc w:val="both"/>
        <w:rPr>
          <w:rFonts w:ascii="Arial" w:hAnsi="Arial" w:cs="Arial"/>
          <w:b w:val="0"/>
          <w:sz w:val="20"/>
          <w:szCs w:val="20"/>
        </w:rPr>
      </w:pPr>
      <w:r>
        <w:rPr>
          <w:rFonts w:ascii="Arial" w:hAnsi="Arial" w:cs="Arial"/>
          <w:b w:val="0"/>
          <w:sz w:val="20"/>
          <w:szCs w:val="20"/>
        </w:rPr>
        <w:t xml:space="preserve">Weitere Informationen: </w:t>
      </w:r>
    </w:p>
    <w:p w14:paraId="2E60E4F2" w14:textId="192A67F6" w:rsidR="00B757EB" w:rsidRDefault="005C00C2" w:rsidP="00720684">
      <w:pPr>
        <w:pStyle w:val="berschrift2"/>
        <w:jc w:val="both"/>
        <w:rPr>
          <w:rFonts w:ascii="Arial" w:hAnsi="Arial" w:cs="Arial"/>
          <w:b w:val="0"/>
          <w:sz w:val="20"/>
          <w:szCs w:val="20"/>
        </w:rPr>
      </w:pPr>
      <w:hyperlink r:id="rId10" w:history="1">
        <w:r w:rsidR="00B757EB" w:rsidRPr="002B22B1">
          <w:rPr>
            <w:rStyle w:val="Hyperlink"/>
            <w:rFonts w:ascii="Arial" w:hAnsi="Arial" w:cs="Arial"/>
            <w:b w:val="0"/>
            <w:sz w:val="20"/>
            <w:szCs w:val="20"/>
          </w:rPr>
          <w:t>https://www.serbia.travel/de/belgrad/</w:t>
        </w:r>
      </w:hyperlink>
    </w:p>
    <w:p w14:paraId="1BFDDCF1" w14:textId="7FC11C20" w:rsidR="00B757EB" w:rsidRDefault="005C00C2" w:rsidP="00720684">
      <w:pPr>
        <w:pStyle w:val="berschrift2"/>
        <w:jc w:val="both"/>
        <w:rPr>
          <w:rFonts w:ascii="Arial" w:hAnsi="Arial" w:cs="Arial"/>
          <w:b w:val="0"/>
          <w:sz w:val="20"/>
          <w:szCs w:val="20"/>
        </w:rPr>
      </w:pPr>
      <w:hyperlink r:id="rId11" w:history="1">
        <w:r w:rsidR="00B757EB" w:rsidRPr="002B22B1">
          <w:rPr>
            <w:rStyle w:val="Hyperlink"/>
            <w:rFonts w:ascii="Arial" w:hAnsi="Arial" w:cs="Arial"/>
            <w:b w:val="0"/>
            <w:sz w:val="20"/>
            <w:szCs w:val="20"/>
          </w:rPr>
          <w:t>https://www.tob.rs/en</w:t>
        </w:r>
      </w:hyperlink>
    </w:p>
    <w:p w14:paraId="11B8DA53" w14:textId="370C8E63" w:rsidR="00B757EB" w:rsidRDefault="005C00C2" w:rsidP="00720684">
      <w:pPr>
        <w:pStyle w:val="berschrift2"/>
        <w:jc w:val="both"/>
        <w:rPr>
          <w:rFonts w:ascii="Arial" w:hAnsi="Arial" w:cs="Arial"/>
          <w:b w:val="0"/>
          <w:sz w:val="20"/>
          <w:szCs w:val="20"/>
        </w:rPr>
      </w:pPr>
      <w:hyperlink r:id="rId12" w:history="1">
        <w:r w:rsidR="00B757EB" w:rsidRPr="002B22B1">
          <w:rPr>
            <w:rStyle w:val="Hyperlink"/>
            <w:rFonts w:ascii="Arial" w:hAnsi="Arial" w:cs="Arial"/>
            <w:b w:val="0"/>
            <w:sz w:val="20"/>
            <w:szCs w:val="20"/>
          </w:rPr>
          <w:t>https://expobelgrade2027.org/en</w:t>
        </w:r>
      </w:hyperlink>
    </w:p>
    <w:p w14:paraId="4F0F3D76" w14:textId="439A5C0C" w:rsidR="00734C59" w:rsidRDefault="00B862E1" w:rsidP="001D7668">
      <w:pPr>
        <w:autoSpaceDE w:val="0"/>
        <w:autoSpaceDN w:val="0"/>
        <w:adjustRightInd w:val="0"/>
        <w:rPr>
          <w:rFonts w:ascii="Arial" w:hAnsi="Arial"/>
          <w:sz w:val="20"/>
          <w:szCs w:val="20"/>
        </w:rPr>
      </w:pPr>
      <w:r>
        <w:rPr>
          <w:rFonts w:ascii="Arial" w:hAnsi="Arial"/>
          <w:sz w:val="20"/>
          <w:szCs w:val="20"/>
        </w:rPr>
        <w:t>6</w:t>
      </w:r>
      <w:r w:rsidR="00777428">
        <w:rPr>
          <w:rFonts w:ascii="Arial" w:hAnsi="Arial"/>
          <w:sz w:val="20"/>
          <w:szCs w:val="20"/>
        </w:rPr>
        <w:t>.</w:t>
      </w:r>
      <w:r w:rsidR="002C0F86">
        <w:rPr>
          <w:rFonts w:ascii="Arial" w:hAnsi="Arial"/>
          <w:sz w:val="20"/>
          <w:szCs w:val="20"/>
        </w:rPr>
        <w:t>234</w:t>
      </w:r>
      <w:r w:rsidR="007F2F84">
        <w:rPr>
          <w:rFonts w:ascii="Arial" w:hAnsi="Arial"/>
          <w:sz w:val="20"/>
          <w:szCs w:val="20"/>
        </w:rPr>
        <w:t xml:space="preserve"> </w:t>
      </w:r>
      <w:r w:rsidR="004A4F3A" w:rsidRPr="00585D73">
        <w:rPr>
          <w:rFonts w:ascii="Arial" w:hAnsi="Arial"/>
          <w:sz w:val="20"/>
          <w:szCs w:val="20"/>
        </w:rPr>
        <w:t>Anschläge</w:t>
      </w:r>
    </w:p>
    <w:p w14:paraId="25E7F854" w14:textId="4D9F5C0D" w:rsidR="00777428" w:rsidRDefault="00777428" w:rsidP="001D7668">
      <w:pPr>
        <w:autoSpaceDE w:val="0"/>
        <w:autoSpaceDN w:val="0"/>
        <w:adjustRightInd w:val="0"/>
        <w:rPr>
          <w:rFonts w:cs="Calibri"/>
          <w:sz w:val="24"/>
          <w:szCs w:val="24"/>
          <w:lang w:eastAsia="en-US"/>
        </w:rPr>
      </w:pPr>
    </w:p>
    <w:p w14:paraId="45CD6CC4" w14:textId="07C1A4A8" w:rsidR="00777428" w:rsidRPr="00777428" w:rsidRDefault="00777428" w:rsidP="001D7668">
      <w:pPr>
        <w:autoSpaceDE w:val="0"/>
        <w:autoSpaceDN w:val="0"/>
        <w:adjustRightInd w:val="0"/>
        <w:rPr>
          <w:rFonts w:ascii="Arial" w:hAnsi="Arial" w:cs="Arial"/>
          <w:sz w:val="20"/>
          <w:szCs w:val="20"/>
          <w:lang w:eastAsia="en-US"/>
        </w:rPr>
      </w:pPr>
      <w:r w:rsidRPr="00777428">
        <w:rPr>
          <w:rFonts w:ascii="Arial" w:hAnsi="Arial" w:cs="Arial"/>
          <w:sz w:val="20"/>
          <w:szCs w:val="20"/>
          <w:lang w:eastAsia="en-US"/>
        </w:rPr>
        <w:t>Bildmaterial auf Anfrage</w:t>
      </w:r>
      <w:r>
        <w:rPr>
          <w:rFonts w:ascii="Arial" w:hAnsi="Arial" w:cs="Arial"/>
          <w:sz w:val="20"/>
          <w:szCs w:val="20"/>
          <w:lang w:eastAsia="en-US"/>
        </w:rPr>
        <w:t>.</w:t>
      </w:r>
    </w:p>
    <w:sectPr w:rsidR="00777428" w:rsidRPr="00777428" w:rsidSect="005F0DF8">
      <w:footerReference w:type="default" r:id="rId13"/>
      <w:pgSz w:w="11906" w:h="16838"/>
      <w:pgMar w:top="1417" w:right="1417" w:bottom="1134"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67BF2A4" w16cex:dateUtc="2023-11-17T13:06:00Z"/>
  <w16cex:commentExtensible w16cex:durableId="73DDA4F8" w16cex:dateUtc="2023-11-17T13:07:00Z"/>
  <w16cex:commentExtensible w16cex:durableId="0A0CFAA9" w16cex:dateUtc="2023-11-17T13:09:00Z"/>
  <w16cex:commentExtensible w16cex:durableId="2CB576A4" w16cex:dateUtc="2023-11-17T13:09:00Z"/>
  <w16cex:commentExtensible w16cex:durableId="4179AB8A" w16cex:dateUtc="2023-11-17T13:10:00Z"/>
  <w16cex:commentExtensible w16cex:durableId="0A6C7F6F" w16cex:dateUtc="2023-11-17T13:18:00Z"/>
  <w16cex:commentExtensible w16cex:durableId="134B45EA" w16cex:dateUtc="2023-11-17T13:21:00Z"/>
  <w16cex:commentExtensible w16cex:durableId="37D2A32A" w16cex:dateUtc="2023-11-17T13:21:00Z"/>
  <w16cex:commentExtensible w16cex:durableId="58AC7AED" w16cex:dateUtc="2023-11-17T13:21:00Z"/>
  <w16cex:commentExtensible w16cex:durableId="24252047" w16cex:dateUtc="2023-11-17T13:20:00Z"/>
  <w16cex:commentExtensible w16cex:durableId="487193C0" w16cex:dateUtc="2023-11-17T13:21:00Z"/>
  <w16cex:commentExtensible w16cex:durableId="04D80A6F" w16cex:dateUtc="2023-11-17T13:22:00Z"/>
  <w16cex:commentExtensible w16cex:durableId="6A54010B" w16cex:dateUtc="2023-11-17T13:22:00Z"/>
  <w16cex:commentExtensible w16cex:durableId="5A7DA4DB" w16cex:dateUtc="2023-11-17T13:24:00Z"/>
  <w16cex:commentExtensible w16cex:durableId="0A89B558" w16cex:dateUtc="2023-11-17T13:24:00Z"/>
  <w16cex:commentExtensible w16cex:durableId="76DB51E5" w16cex:dateUtc="2023-11-17T13:25:00Z"/>
  <w16cex:commentExtensible w16cex:durableId="54D2D969" w16cex:dateUtc="2023-11-17T13:2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771F2A" w14:textId="77777777" w:rsidR="005C00C2" w:rsidRDefault="005C00C2">
      <w:r>
        <w:separator/>
      </w:r>
    </w:p>
  </w:endnote>
  <w:endnote w:type="continuationSeparator" w:id="0">
    <w:p w14:paraId="2F2B90ED" w14:textId="77777777" w:rsidR="005C00C2" w:rsidRDefault="005C0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13617" w14:textId="77777777" w:rsidR="005F0DF8" w:rsidRPr="005269F9" w:rsidRDefault="005F0DF8" w:rsidP="005F0DF8">
    <w:pPr>
      <w:autoSpaceDE w:val="0"/>
      <w:autoSpaceDN w:val="0"/>
      <w:adjustRightInd w:val="0"/>
      <w:jc w:val="center"/>
      <w:rPr>
        <w:rFonts w:ascii="Arial" w:hAnsi="Arial" w:cs="Arial"/>
        <w:b/>
        <w:bCs/>
        <w:sz w:val="18"/>
        <w:szCs w:val="18"/>
        <w:lang w:eastAsia="en-US"/>
      </w:rPr>
    </w:pPr>
    <w:r w:rsidRPr="005269F9">
      <w:rPr>
        <w:rFonts w:ascii="Arial" w:hAnsi="Arial" w:cs="Arial"/>
        <w:b/>
        <w:bCs/>
        <w:sz w:val="18"/>
        <w:szCs w:val="18"/>
        <w:lang w:eastAsia="en-US"/>
      </w:rPr>
      <w:t>Pressekontakt:</w:t>
    </w:r>
  </w:p>
  <w:p w14:paraId="1C8504DF" w14:textId="2AB33C6C" w:rsidR="005F0DF8" w:rsidRPr="005269F9" w:rsidRDefault="005F0DF8" w:rsidP="005F0DF8">
    <w:pPr>
      <w:autoSpaceDE w:val="0"/>
      <w:autoSpaceDN w:val="0"/>
      <w:adjustRightInd w:val="0"/>
      <w:jc w:val="center"/>
      <w:rPr>
        <w:rFonts w:ascii="Arial" w:hAnsi="Arial" w:cs="Arial"/>
        <w:sz w:val="18"/>
        <w:szCs w:val="18"/>
        <w:lang w:eastAsia="en-US"/>
      </w:rPr>
    </w:pPr>
    <w:proofErr w:type="spellStart"/>
    <w:r w:rsidRPr="005269F9">
      <w:rPr>
        <w:rFonts w:ascii="Arial" w:hAnsi="Arial" w:cs="Arial"/>
        <w:sz w:val="18"/>
        <w:szCs w:val="18"/>
        <w:lang w:eastAsia="en-US"/>
      </w:rPr>
      <w:t>mascontour</w:t>
    </w:r>
    <w:proofErr w:type="spellEnd"/>
    <w:r w:rsidRPr="005269F9">
      <w:rPr>
        <w:rFonts w:ascii="Arial" w:hAnsi="Arial" w:cs="Arial"/>
        <w:sz w:val="18"/>
        <w:szCs w:val="18"/>
        <w:lang w:eastAsia="en-US"/>
      </w:rPr>
      <w:t xml:space="preserve">, </w:t>
    </w:r>
    <w:r w:rsidR="002303B9">
      <w:rPr>
        <w:rFonts w:ascii="Arial" w:hAnsi="Arial" w:cs="Arial"/>
        <w:sz w:val="18"/>
        <w:szCs w:val="18"/>
        <w:lang w:eastAsia="en-US"/>
      </w:rPr>
      <w:t>Hendrik Wintjen</w:t>
    </w:r>
    <w:r w:rsidRPr="005269F9">
      <w:rPr>
        <w:rFonts w:ascii="Arial" w:hAnsi="Arial" w:cs="Arial"/>
        <w:sz w:val="18"/>
        <w:szCs w:val="18"/>
        <w:lang w:eastAsia="en-US"/>
      </w:rPr>
      <w:t>, Schwiebusser Str. 9, D-10965 Berlin</w:t>
    </w:r>
  </w:p>
  <w:p w14:paraId="4C6C9667" w14:textId="128213E1" w:rsidR="008D6C4E" w:rsidRDefault="005F0DF8" w:rsidP="008D6C4E">
    <w:pPr>
      <w:autoSpaceDE w:val="0"/>
      <w:autoSpaceDN w:val="0"/>
      <w:adjustRightInd w:val="0"/>
      <w:jc w:val="center"/>
      <w:rPr>
        <w:rFonts w:ascii="Arial" w:hAnsi="Arial" w:cs="Arial"/>
        <w:sz w:val="18"/>
        <w:szCs w:val="18"/>
        <w:lang w:val="fr-FR" w:eastAsia="en-US"/>
      </w:rPr>
    </w:pPr>
    <w:r w:rsidRPr="002303B9">
      <w:rPr>
        <w:rFonts w:ascii="Arial" w:hAnsi="Arial" w:cs="Arial"/>
        <w:sz w:val="18"/>
        <w:szCs w:val="18"/>
        <w:lang w:val="fr-FR" w:eastAsia="en-US"/>
      </w:rPr>
      <w:t>Tel. +49 (0)30</w:t>
    </w:r>
    <w:r w:rsidR="00462D8A">
      <w:rPr>
        <w:rFonts w:ascii="Arial" w:hAnsi="Arial" w:cs="Arial"/>
        <w:sz w:val="18"/>
        <w:szCs w:val="18"/>
        <w:lang w:val="fr-FR" w:eastAsia="en-US"/>
      </w:rPr>
      <w:t xml:space="preserve"> </w:t>
    </w:r>
    <w:r w:rsidR="002B3852">
      <w:rPr>
        <w:rFonts w:ascii="Arial" w:hAnsi="Arial" w:cs="Arial"/>
        <w:sz w:val="18"/>
        <w:szCs w:val="18"/>
        <w:lang w:val="fr-FR" w:eastAsia="en-US"/>
      </w:rPr>
      <w:t>616</w:t>
    </w:r>
    <w:r w:rsidR="00462D8A">
      <w:rPr>
        <w:rFonts w:ascii="Arial" w:hAnsi="Arial" w:cs="Arial"/>
        <w:sz w:val="18"/>
        <w:szCs w:val="18"/>
        <w:lang w:val="fr-FR" w:eastAsia="en-US"/>
      </w:rPr>
      <w:t xml:space="preserve"> </w:t>
    </w:r>
    <w:r w:rsidR="0054419A">
      <w:rPr>
        <w:rFonts w:ascii="Arial" w:hAnsi="Arial" w:cs="Arial"/>
        <w:sz w:val="18"/>
        <w:szCs w:val="18"/>
        <w:lang w:val="fr-FR" w:eastAsia="en-US"/>
      </w:rPr>
      <w:t>257 47</w:t>
    </w:r>
    <w:r w:rsidRPr="005269F9">
      <w:rPr>
        <w:rFonts w:ascii="Arial" w:hAnsi="Arial" w:cs="Arial"/>
        <w:sz w:val="18"/>
        <w:szCs w:val="18"/>
        <w:lang w:val="fr-FR" w:eastAsia="en-US"/>
      </w:rPr>
      <w:t>, Fax +49 (0)3</w:t>
    </w:r>
    <w:r w:rsidR="0054419A">
      <w:rPr>
        <w:rFonts w:ascii="Arial" w:hAnsi="Arial" w:cs="Arial"/>
        <w:sz w:val="18"/>
        <w:szCs w:val="18"/>
        <w:lang w:val="fr-FR" w:eastAsia="en-US"/>
      </w:rPr>
      <w:t>0 612 025 84</w:t>
    </w:r>
    <w:r w:rsidRPr="005269F9">
      <w:rPr>
        <w:rFonts w:ascii="Arial" w:hAnsi="Arial" w:cs="Arial"/>
        <w:sz w:val="18"/>
        <w:szCs w:val="18"/>
        <w:lang w:val="fr-FR" w:eastAsia="en-US"/>
      </w:rPr>
      <w:t xml:space="preserve">, </w:t>
    </w:r>
    <w:hyperlink r:id="rId1" w:history="1">
      <w:r w:rsidR="00511E40" w:rsidRPr="00B02C57">
        <w:rPr>
          <w:rStyle w:val="Hyperlink"/>
          <w:rFonts w:ascii="Arial" w:hAnsi="Arial" w:cs="Arial"/>
          <w:sz w:val="18"/>
          <w:szCs w:val="18"/>
          <w:lang w:val="fr-FR" w:eastAsia="en-US"/>
        </w:rPr>
        <w:t>serbien-pr@mascontour.info</w:t>
      </w:r>
    </w:hyperlink>
  </w:p>
  <w:p w14:paraId="0D889951" w14:textId="77777777" w:rsidR="003B7C6B" w:rsidRPr="00D6155A" w:rsidRDefault="003B7C6B" w:rsidP="00D6155A">
    <w:pPr>
      <w:autoSpaceDE w:val="0"/>
      <w:autoSpaceDN w:val="0"/>
      <w:adjustRightInd w:val="0"/>
      <w:jc w:val="center"/>
      <w:rPr>
        <w:rFonts w:ascii="Arial" w:hAnsi="Arial" w:cs="Arial"/>
        <w:sz w:val="18"/>
        <w:szCs w:val="18"/>
        <w:lang w:val="fr-FR" w:eastAsia="en-US"/>
      </w:rPr>
    </w:pPr>
  </w:p>
  <w:p w14:paraId="6530A1FC" w14:textId="77777777" w:rsidR="001F5EB3" w:rsidRPr="008D6C4E" w:rsidRDefault="001F5EB3" w:rsidP="005F0DF8">
    <w:pPr>
      <w:pStyle w:val="Fuzeile"/>
      <w:jc w:val="center"/>
      <w:rPr>
        <w:rFonts w:ascii="Arial" w:hAnsi="Arial" w:cs="Arial"/>
        <w:sz w:val="18"/>
        <w:szCs w:val="18"/>
        <w:lang w:val="en-US"/>
      </w:rPr>
    </w:pPr>
  </w:p>
  <w:p w14:paraId="1F58D0A8" w14:textId="77777777" w:rsidR="005F0DF8" w:rsidRPr="008D6C4E" w:rsidRDefault="005F0DF8" w:rsidP="005F0DF8">
    <w:pPr>
      <w:pStyle w:val="Fuzeile"/>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EADBF4" w14:textId="77777777" w:rsidR="005C00C2" w:rsidRDefault="005C00C2">
      <w:r>
        <w:separator/>
      </w:r>
    </w:p>
  </w:footnote>
  <w:footnote w:type="continuationSeparator" w:id="0">
    <w:p w14:paraId="13B5405D" w14:textId="77777777" w:rsidR="005C00C2" w:rsidRDefault="005C00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B9112D"/>
    <w:multiLevelType w:val="hybridMultilevel"/>
    <w:tmpl w:val="856E7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151A2FCB-3BA5-4FEF-A071-A290669F7F79}"/>
    <w:docVar w:name="dgnword-eventsink" w:val="1341434461728"/>
  </w:docVars>
  <w:rsids>
    <w:rsidRoot w:val="00A0190E"/>
    <w:rsid w:val="00002066"/>
    <w:rsid w:val="00014A5F"/>
    <w:rsid w:val="00034E4E"/>
    <w:rsid w:val="00042F0D"/>
    <w:rsid w:val="00043114"/>
    <w:rsid w:val="00055F7D"/>
    <w:rsid w:val="00056846"/>
    <w:rsid w:val="000624AF"/>
    <w:rsid w:val="00081373"/>
    <w:rsid w:val="000A62E2"/>
    <w:rsid w:val="000D5BA9"/>
    <w:rsid w:val="000E0E1F"/>
    <w:rsid w:val="000E1349"/>
    <w:rsid w:val="000E7D37"/>
    <w:rsid w:val="000F01C2"/>
    <w:rsid w:val="000F282F"/>
    <w:rsid w:val="00116714"/>
    <w:rsid w:val="00120D0A"/>
    <w:rsid w:val="0012667C"/>
    <w:rsid w:val="001414CF"/>
    <w:rsid w:val="00150464"/>
    <w:rsid w:val="001572B5"/>
    <w:rsid w:val="0016553C"/>
    <w:rsid w:val="0016686D"/>
    <w:rsid w:val="001731F7"/>
    <w:rsid w:val="00180180"/>
    <w:rsid w:val="00186468"/>
    <w:rsid w:val="001868F9"/>
    <w:rsid w:val="00194450"/>
    <w:rsid w:val="00195ABA"/>
    <w:rsid w:val="00197F9F"/>
    <w:rsid w:val="001B181F"/>
    <w:rsid w:val="001C4C88"/>
    <w:rsid w:val="001C6092"/>
    <w:rsid w:val="001D7668"/>
    <w:rsid w:val="001D79B6"/>
    <w:rsid w:val="001E278A"/>
    <w:rsid w:val="001E2C5A"/>
    <w:rsid w:val="001F129B"/>
    <w:rsid w:val="001F5EB3"/>
    <w:rsid w:val="002058D2"/>
    <w:rsid w:val="00207C4A"/>
    <w:rsid w:val="002100B1"/>
    <w:rsid w:val="00211082"/>
    <w:rsid w:val="00227DA2"/>
    <w:rsid w:val="002303B9"/>
    <w:rsid w:val="0023510E"/>
    <w:rsid w:val="0023521F"/>
    <w:rsid w:val="00237A8A"/>
    <w:rsid w:val="00237DEF"/>
    <w:rsid w:val="00240DFD"/>
    <w:rsid w:val="0026173B"/>
    <w:rsid w:val="002667FC"/>
    <w:rsid w:val="0027426F"/>
    <w:rsid w:val="0028087C"/>
    <w:rsid w:val="002810BC"/>
    <w:rsid w:val="00286238"/>
    <w:rsid w:val="002A7340"/>
    <w:rsid w:val="002B1518"/>
    <w:rsid w:val="002B3852"/>
    <w:rsid w:val="002C0F86"/>
    <w:rsid w:val="002C4750"/>
    <w:rsid w:val="002E2D86"/>
    <w:rsid w:val="002F0D6C"/>
    <w:rsid w:val="002F168B"/>
    <w:rsid w:val="00315022"/>
    <w:rsid w:val="00327902"/>
    <w:rsid w:val="003404A1"/>
    <w:rsid w:val="00347336"/>
    <w:rsid w:val="0034780D"/>
    <w:rsid w:val="00350D85"/>
    <w:rsid w:val="0035115E"/>
    <w:rsid w:val="00357E72"/>
    <w:rsid w:val="0036311A"/>
    <w:rsid w:val="00363F11"/>
    <w:rsid w:val="00370505"/>
    <w:rsid w:val="0037793E"/>
    <w:rsid w:val="00381AB5"/>
    <w:rsid w:val="00390EF9"/>
    <w:rsid w:val="0039162B"/>
    <w:rsid w:val="0039337C"/>
    <w:rsid w:val="003B7C6B"/>
    <w:rsid w:val="003D36F5"/>
    <w:rsid w:val="003D577B"/>
    <w:rsid w:val="003D6B94"/>
    <w:rsid w:val="003E2DFD"/>
    <w:rsid w:val="003F1E9D"/>
    <w:rsid w:val="003F2E8D"/>
    <w:rsid w:val="004160A2"/>
    <w:rsid w:val="00420C83"/>
    <w:rsid w:val="00430625"/>
    <w:rsid w:val="004356F9"/>
    <w:rsid w:val="004526ED"/>
    <w:rsid w:val="00455108"/>
    <w:rsid w:val="00462D8A"/>
    <w:rsid w:val="004864A3"/>
    <w:rsid w:val="004A4F3A"/>
    <w:rsid w:val="004A619A"/>
    <w:rsid w:val="004A6AF7"/>
    <w:rsid w:val="004B0B0C"/>
    <w:rsid w:val="004C1385"/>
    <w:rsid w:val="004D0F3E"/>
    <w:rsid w:val="004E271A"/>
    <w:rsid w:val="004E3E8F"/>
    <w:rsid w:val="005017F1"/>
    <w:rsid w:val="00511E40"/>
    <w:rsid w:val="005123D9"/>
    <w:rsid w:val="00513F62"/>
    <w:rsid w:val="005145BB"/>
    <w:rsid w:val="00521182"/>
    <w:rsid w:val="00524C2B"/>
    <w:rsid w:val="0054315B"/>
    <w:rsid w:val="0054419A"/>
    <w:rsid w:val="00546635"/>
    <w:rsid w:val="00564E91"/>
    <w:rsid w:val="0056634F"/>
    <w:rsid w:val="0056642A"/>
    <w:rsid w:val="00585D73"/>
    <w:rsid w:val="00586482"/>
    <w:rsid w:val="00587507"/>
    <w:rsid w:val="00597E50"/>
    <w:rsid w:val="005A64F0"/>
    <w:rsid w:val="005B127D"/>
    <w:rsid w:val="005B62A3"/>
    <w:rsid w:val="005C00C2"/>
    <w:rsid w:val="005D65B8"/>
    <w:rsid w:val="005F0DF8"/>
    <w:rsid w:val="0061126C"/>
    <w:rsid w:val="00615E04"/>
    <w:rsid w:val="006266EC"/>
    <w:rsid w:val="006351A0"/>
    <w:rsid w:val="00642A8B"/>
    <w:rsid w:val="00652CD4"/>
    <w:rsid w:val="006655F7"/>
    <w:rsid w:val="006713BE"/>
    <w:rsid w:val="00680552"/>
    <w:rsid w:val="00693911"/>
    <w:rsid w:val="006947CC"/>
    <w:rsid w:val="006A438A"/>
    <w:rsid w:val="006B3667"/>
    <w:rsid w:val="006B3E04"/>
    <w:rsid w:val="006C5690"/>
    <w:rsid w:val="006C677F"/>
    <w:rsid w:val="006D5D8D"/>
    <w:rsid w:val="006E2B2E"/>
    <w:rsid w:val="007054E8"/>
    <w:rsid w:val="0070624F"/>
    <w:rsid w:val="00706D3D"/>
    <w:rsid w:val="00720684"/>
    <w:rsid w:val="007220EF"/>
    <w:rsid w:val="00730C10"/>
    <w:rsid w:val="00734C59"/>
    <w:rsid w:val="00741673"/>
    <w:rsid w:val="00753170"/>
    <w:rsid w:val="007631CF"/>
    <w:rsid w:val="007652CB"/>
    <w:rsid w:val="00765312"/>
    <w:rsid w:val="007660AD"/>
    <w:rsid w:val="00767791"/>
    <w:rsid w:val="007724B6"/>
    <w:rsid w:val="00777428"/>
    <w:rsid w:val="0077794F"/>
    <w:rsid w:val="00780088"/>
    <w:rsid w:val="00784101"/>
    <w:rsid w:val="00791CB1"/>
    <w:rsid w:val="007971F9"/>
    <w:rsid w:val="007B5724"/>
    <w:rsid w:val="007C046C"/>
    <w:rsid w:val="007D4107"/>
    <w:rsid w:val="007E0C10"/>
    <w:rsid w:val="007E27C7"/>
    <w:rsid w:val="007E3DE7"/>
    <w:rsid w:val="007F2F84"/>
    <w:rsid w:val="00800C15"/>
    <w:rsid w:val="0083661A"/>
    <w:rsid w:val="00852952"/>
    <w:rsid w:val="008743F8"/>
    <w:rsid w:val="00875D84"/>
    <w:rsid w:val="00880B0A"/>
    <w:rsid w:val="00884D10"/>
    <w:rsid w:val="008907EC"/>
    <w:rsid w:val="008A5309"/>
    <w:rsid w:val="008B02E1"/>
    <w:rsid w:val="008C012B"/>
    <w:rsid w:val="008C2466"/>
    <w:rsid w:val="008D5E47"/>
    <w:rsid w:val="008D6C4E"/>
    <w:rsid w:val="008D7E91"/>
    <w:rsid w:val="008F035F"/>
    <w:rsid w:val="008F0B8E"/>
    <w:rsid w:val="008F60B9"/>
    <w:rsid w:val="00910451"/>
    <w:rsid w:val="00921759"/>
    <w:rsid w:val="0092524E"/>
    <w:rsid w:val="00926C45"/>
    <w:rsid w:val="00944654"/>
    <w:rsid w:val="009561E7"/>
    <w:rsid w:val="009565D4"/>
    <w:rsid w:val="00987BDC"/>
    <w:rsid w:val="00994DA2"/>
    <w:rsid w:val="00996943"/>
    <w:rsid w:val="009B19E1"/>
    <w:rsid w:val="009B3276"/>
    <w:rsid w:val="009D05E1"/>
    <w:rsid w:val="009E4866"/>
    <w:rsid w:val="009F22E4"/>
    <w:rsid w:val="009F456B"/>
    <w:rsid w:val="009F6193"/>
    <w:rsid w:val="00A0190E"/>
    <w:rsid w:val="00A051D4"/>
    <w:rsid w:val="00A21529"/>
    <w:rsid w:val="00A52453"/>
    <w:rsid w:val="00A7471A"/>
    <w:rsid w:val="00A7735B"/>
    <w:rsid w:val="00A77E79"/>
    <w:rsid w:val="00A85275"/>
    <w:rsid w:val="00A900CC"/>
    <w:rsid w:val="00A915E7"/>
    <w:rsid w:val="00AA4BCB"/>
    <w:rsid w:val="00AB26E8"/>
    <w:rsid w:val="00AC35A3"/>
    <w:rsid w:val="00AD10F8"/>
    <w:rsid w:val="00AE2118"/>
    <w:rsid w:val="00AF54A2"/>
    <w:rsid w:val="00AF67FA"/>
    <w:rsid w:val="00B00335"/>
    <w:rsid w:val="00B12C64"/>
    <w:rsid w:val="00B32873"/>
    <w:rsid w:val="00B40E02"/>
    <w:rsid w:val="00B45293"/>
    <w:rsid w:val="00B62F7F"/>
    <w:rsid w:val="00B63333"/>
    <w:rsid w:val="00B6337E"/>
    <w:rsid w:val="00B74031"/>
    <w:rsid w:val="00B757EB"/>
    <w:rsid w:val="00B7778E"/>
    <w:rsid w:val="00B853ED"/>
    <w:rsid w:val="00B85404"/>
    <w:rsid w:val="00B862E1"/>
    <w:rsid w:val="00B91CE7"/>
    <w:rsid w:val="00B92D9C"/>
    <w:rsid w:val="00B9431D"/>
    <w:rsid w:val="00B94FBB"/>
    <w:rsid w:val="00BA36E3"/>
    <w:rsid w:val="00BD5E74"/>
    <w:rsid w:val="00BE335E"/>
    <w:rsid w:val="00BF5F8B"/>
    <w:rsid w:val="00BF6727"/>
    <w:rsid w:val="00C07733"/>
    <w:rsid w:val="00C10999"/>
    <w:rsid w:val="00C27739"/>
    <w:rsid w:val="00C442DA"/>
    <w:rsid w:val="00C5532C"/>
    <w:rsid w:val="00C62C88"/>
    <w:rsid w:val="00C8247E"/>
    <w:rsid w:val="00C82E9D"/>
    <w:rsid w:val="00C83FA8"/>
    <w:rsid w:val="00C86068"/>
    <w:rsid w:val="00C94AF8"/>
    <w:rsid w:val="00CA21AA"/>
    <w:rsid w:val="00CA594E"/>
    <w:rsid w:val="00CB3454"/>
    <w:rsid w:val="00CB6F2C"/>
    <w:rsid w:val="00CB7424"/>
    <w:rsid w:val="00CD4016"/>
    <w:rsid w:val="00CD6CE9"/>
    <w:rsid w:val="00CE3BCA"/>
    <w:rsid w:val="00CF165C"/>
    <w:rsid w:val="00CF7DB8"/>
    <w:rsid w:val="00D151C3"/>
    <w:rsid w:val="00D15640"/>
    <w:rsid w:val="00D16328"/>
    <w:rsid w:val="00D415FC"/>
    <w:rsid w:val="00D4180E"/>
    <w:rsid w:val="00D52100"/>
    <w:rsid w:val="00D54463"/>
    <w:rsid w:val="00D563AC"/>
    <w:rsid w:val="00D6155A"/>
    <w:rsid w:val="00D62338"/>
    <w:rsid w:val="00D63661"/>
    <w:rsid w:val="00D64D20"/>
    <w:rsid w:val="00D71292"/>
    <w:rsid w:val="00D7528B"/>
    <w:rsid w:val="00D76577"/>
    <w:rsid w:val="00D80524"/>
    <w:rsid w:val="00D95A9D"/>
    <w:rsid w:val="00D975F9"/>
    <w:rsid w:val="00DA1C8E"/>
    <w:rsid w:val="00DB0F5A"/>
    <w:rsid w:val="00DC2BC5"/>
    <w:rsid w:val="00DE04FF"/>
    <w:rsid w:val="00DE45B1"/>
    <w:rsid w:val="00DE56FC"/>
    <w:rsid w:val="00E13AC0"/>
    <w:rsid w:val="00E237EE"/>
    <w:rsid w:val="00E34C47"/>
    <w:rsid w:val="00E34C50"/>
    <w:rsid w:val="00E4298E"/>
    <w:rsid w:val="00E46FCC"/>
    <w:rsid w:val="00E50797"/>
    <w:rsid w:val="00E60EC1"/>
    <w:rsid w:val="00E74585"/>
    <w:rsid w:val="00E76659"/>
    <w:rsid w:val="00E84B61"/>
    <w:rsid w:val="00E91B47"/>
    <w:rsid w:val="00EB7937"/>
    <w:rsid w:val="00EC5D12"/>
    <w:rsid w:val="00ED6C29"/>
    <w:rsid w:val="00EE4B3F"/>
    <w:rsid w:val="00EE68B4"/>
    <w:rsid w:val="00F158D9"/>
    <w:rsid w:val="00F35276"/>
    <w:rsid w:val="00F357E3"/>
    <w:rsid w:val="00F359C4"/>
    <w:rsid w:val="00F45809"/>
    <w:rsid w:val="00F54DEE"/>
    <w:rsid w:val="00F6423A"/>
    <w:rsid w:val="00F95116"/>
    <w:rsid w:val="00F96144"/>
    <w:rsid w:val="00FA051F"/>
    <w:rsid w:val="00FB277C"/>
    <w:rsid w:val="00FB7EF3"/>
    <w:rsid w:val="00FC62EB"/>
    <w:rsid w:val="00FD3B6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FE0A70"/>
  <w15:docId w15:val="{6AB829B2-5F4D-43A4-B42A-28DDF3471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4A4F3A"/>
    <w:pPr>
      <w:spacing w:after="0" w:line="240" w:lineRule="auto"/>
    </w:pPr>
    <w:rPr>
      <w:rFonts w:ascii="Calibri" w:hAnsi="Calibri" w:cs="Times New Roman"/>
      <w:lang w:eastAsia="de-DE"/>
    </w:rPr>
  </w:style>
  <w:style w:type="paragraph" w:styleId="berschrift1">
    <w:name w:val="heading 1"/>
    <w:basedOn w:val="Standard"/>
    <w:next w:val="Standard"/>
    <w:link w:val="berschrift1Zchn"/>
    <w:uiPriority w:val="9"/>
    <w:qFormat/>
    <w:rsid w:val="004D0F3E"/>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berschrift2">
    <w:name w:val="heading 2"/>
    <w:basedOn w:val="Standard"/>
    <w:link w:val="berschrift2Zchn"/>
    <w:uiPriority w:val="9"/>
    <w:qFormat/>
    <w:rsid w:val="00CA21AA"/>
    <w:pPr>
      <w:spacing w:before="100" w:beforeAutospacing="1" w:after="100" w:afterAutospacing="1"/>
      <w:outlineLvl w:val="1"/>
    </w:pPr>
    <w:rPr>
      <w:rFonts w:ascii="Times New Roman" w:eastAsia="Times New Roman" w:hAnsi="Times New Roman"/>
      <w:b/>
      <w:bCs/>
      <w:sz w:val="36"/>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4A4F3A"/>
    <w:rPr>
      <w:color w:val="0000FF"/>
      <w:u w:val="single"/>
    </w:rPr>
  </w:style>
  <w:style w:type="paragraph" w:styleId="Fuzeile">
    <w:name w:val="footer"/>
    <w:basedOn w:val="Standard"/>
    <w:link w:val="FuzeileZchn"/>
    <w:uiPriority w:val="99"/>
    <w:unhideWhenUsed/>
    <w:rsid w:val="004A4F3A"/>
    <w:pPr>
      <w:tabs>
        <w:tab w:val="center" w:pos="4536"/>
        <w:tab w:val="right" w:pos="9072"/>
      </w:tabs>
    </w:pPr>
  </w:style>
  <w:style w:type="character" w:customStyle="1" w:styleId="FuzeileZchn">
    <w:name w:val="Fußzeile Zchn"/>
    <w:basedOn w:val="Absatz-Standardschriftart"/>
    <w:link w:val="Fuzeile"/>
    <w:uiPriority w:val="99"/>
    <w:rsid w:val="004A4F3A"/>
    <w:rPr>
      <w:rFonts w:ascii="Calibri" w:hAnsi="Calibri" w:cs="Times New Roman"/>
      <w:lang w:eastAsia="de-DE"/>
    </w:rPr>
  </w:style>
  <w:style w:type="character" w:customStyle="1" w:styleId="berschrift2Zchn">
    <w:name w:val="Überschrift 2 Zchn"/>
    <w:basedOn w:val="Absatz-Standardschriftart"/>
    <w:link w:val="berschrift2"/>
    <w:uiPriority w:val="9"/>
    <w:rsid w:val="00CA21AA"/>
    <w:rPr>
      <w:rFonts w:ascii="Times New Roman" w:eastAsia="Times New Roman" w:hAnsi="Times New Roman" w:cs="Times New Roman"/>
      <w:b/>
      <w:bCs/>
      <w:sz w:val="36"/>
      <w:szCs w:val="36"/>
      <w:lang w:eastAsia="de-DE"/>
    </w:rPr>
  </w:style>
  <w:style w:type="paragraph" w:styleId="Textkrper2">
    <w:name w:val="Body Text 2"/>
    <w:basedOn w:val="Standard"/>
    <w:link w:val="Textkrper2Zchn"/>
    <w:semiHidden/>
    <w:rsid w:val="00564E91"/>
    <w:pPr>
      <w:spacing w:before="120" w:line="360" w:lineRule="auto"/>
      <w:ind w:right="-28"/>
    </w:pPr>
    <w:rPr>
      <w:rFonts w:ascii="Arial" w:eastAsia="Times New Roman" w:hAnsi="Arial"/>
      <w:szCs w:val="20"/>
    </w:rPr>
  </w:style>
  <w:style w:type="character" w:customStyle="1" w:styleId="Textkrper2Zchn">
    <w:name w:val="Textkörper 2 Zchn"/>
    <w:basedOn w:val="Absatz-Standardschriftart"/>
    <w:link w:val="Textkrper2"/>
    <w:semiHidden/>
    <w:rsid w:val="00564E91"/>
    <w:rPr>
      <w:rFonts w:ascii="Arial" w:eastAsia="Times New Roman" w:hAnsi="Arial" w:cs="Times New Roman"/>
      <w:szCs w:val="20"/>
      <w:lang w:eastAsia="de-DE"/>
    </w:rPr>
  </w:style>
  <w:style w:type="paragraph" w:styleId="Listenabsatz">
    <w:name w:val="List Paragraph"/>
    <w:basedOn w:val="Standard"/>
    <w:uiPriority w:val="34"/>
    <w:qFormat/>
    <w:rsid w:val="00F359C4"/>
    <w:pPr>
      <w:ind w:left="720"/>
      <w:contextualSpacing/>
    </w:pPr>
  </w:style>
  <w:style w:type="paragraph" w:styleId="Sprechblasentext">
    <w:name w:val="Balloon Text"/>
    <w:basedOn w:val="Standard"/>
    <w:link w:val="SprechblasentextZchn"/>
    <w:uiPriority w:val="99"/>
    <w:semiHidden/>
    <w:unhideWhenUsed/>
    <w:rsid w:val="008D5E4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D5E47"/>
    <w:rPr>
      <w:rFonts w:ascii="Tahoma" w:hAnsi="Tahoma" w:cs="Tahoma"/>
      <w:sz w:val="16"/>
      <w:szCs w:val="16"/>
      <w:lang w:eastAsia="de-DE"/>
    </w:rPr>
  </w:style>
  <w:style w:type="character" w:customStyle="1" w:styleId="apple-converted-space">
    <w:name w:val="apple-converted-space"/>
    <w:basedOn w:val="Absatz-Standardschriftart"/>
    <w:rsid w:val="008907EC"/>
  </w:style>
  <w:style w:type="character" w:customStyle="1" w:styleId="berschrift1Zchn">
    <w:name w:val="Überschrift 1 Zchn"/>
    <w:basedOn w:val="Absatz-Standardschriftart"/>
    <w:link w:val="berschrift1"/>
    <w:uiPriority w:val="9"/>
    <w:rsid w:val="004D0F3E"/>
    <w:rPr>
      <w:rFonts w:asciiTheme="majorHAnsi" w:eastAsiaTheme="majorEastAsia" w:hAnsiTheme="majorHAnsi" w:cstheme="majorBidi"/>
      <w:b/>
      <w:bCs/>
      <w:color w:val="2E74B5" w:themeColor="accent1" w:themeShade="BF"/>
      <w:sz w:val="28"/>
      <w:szCs w:val="28"/>
      <w:lang w:eastAsia="de-DE"/>
    </w:rPr>
  </w:style>
  <w:style w:type="paragraph" w:styleId="Kopfzeile">
    <w:name w:val="header"/>
    <w:basedOn w:val="Standard"/>
    <w:link w:val="KopfzeileZchn"/>
    <w:uiPriority w:val="99"/>
    <w:unhideWhenUsed/>
    <w:rsid w:val="002303B9"/>
    <w:pPr>
      <w:tabs>
        <w:tab w:val="center" w:pos="4536"/>
        <w:tab w:val="right" w:pos="9072"/>
      </w:tabs>
    </w:pPr>
  </w:style>
  <w:style w:type="character" w:customStyle="1" w:styleId="KopfzeileZchn">
    <w:name w:val="Kopfzeile Zchn"/>
    <w:basedOn w:val="Absatz-Standardschriftart"/>
    <w:link w:val="Kopfzeile"/>
    <w:uiPriority w:val="99"/>
    <w:rsid w:val="002303B9"/>
    <w:rPr>
      <w:rFonts w:ascii="Calibri" w:hAnsi="Calibri" w:cs="Times New Roman"/>
      <w:lang w:eastAsia="de-DE"/>
    </w:rPr>
  </w:style>
  <w:style w:type="character" w:styleId="NichtaufgelsteErwhnung">
    <w:name w:val="Unresolved Mention"/>
    <w:basedOn w:val="Absatz-Standardschriftart"/>
    <w:uiPriority w:val="99"/>
    <w:semiHidden/>
    <w:unhideWhenUsed/>
    <w:rsid w:val="003E2DFD"/>
    <w:rPr>
      <w:color w:val="605E5C"/>
      <w:shd w:val="clear" w:color="auto" w:fill="E1DFDD"/>
    </w:rPr>
  </w:style>
  <w:style w:type="character" w:styleId="BesuchterLink">
    <w:name w:val="FollowedHyperlink"/>
    <w:basedOn w:val="Absatz-Standardschriftart"/>
    <w:uiPriority w:val="99"/>
    <w:semiHidden/>
    <w:unhideWhenUsed/>
    <w:rsid w:val="00186468"/>
    <w:rPr>
      <w:color w:val="954F72" w:themeColor="followedHyperlink"/>
      <w:u w:val="single"/>
    </w:rPr>
  </w:style>
  <w:style w:type="character" w:styleId="Kommentarzeichen">
    <w:name w:val="annotation reference"/>
    <w:basedOn w:val="Absatz-Standardschriftart"/>
    <w:uiPriority w:val="99"/>
    <w:semiHidden/>
    <w:unhideWhenUsed/>
    <w:rsid w:val="007631CF"/>
    <w:rPr>
      <w:sz w:val="16"/>
      <w:szCs w:val="16"/>
    </w:rPr>
  </w:style>
  <w:style w:type="paragraph" w:styleId="Kommentartext">
    <w:name w:val="annotation text"/>
    <w:basedOn w:val="Standard"/>
    <w:link w:val="KommentartextZchn"/>
    <w:uiPriority w:val="99"/>
    <w:unhideWhenUsed/>
    <w:rsid w:val="007631CF"/>
    <w:rPr>
      <w:sz w:val="20"/>
      <w:szCs w:val="20"/>
    </w:rPr>
  </w:style>
  <w:style w:type="character" w:customStyle="1" w:styleId="KommentartextZchn">
    <w:name w:val="Kommentartext Zchn"/>
    <w:basedOn w:val="Absatz-Standardschriftart"/>
    <w:link w:val="Kommentartext"/>
    <w:uiPriority w:val="99"/>
    <w:rsid w:val="007631CF"/>
    <w:rPr>
      <w:rFonts w:ascii="Calibri" w:hAnsi="Calibri"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7631CF"/>
    <w:rPr>
      <w:b/>
      <w:bCs/>
    </w:rPr>
  </w:style>
  <w:style w:type="character" w:customStyle="1" w:styleId="KommentarthemaZchn">
    <w:name w:val="Kommentarthema Zchn"/>
    <w:basedOn w:val="KommentartextZchn"/>
    <w:link w:val="Kommentarthema"/>
    <w:uiPriority w:val="99"/>
    <w:semiHidden/>
    <w:rsid w:val="007631CF"/>
    <w:rPr>
      <w:rFonts w:ascii="Calibri" w:hAnsi="Calibri" w:cs="Times New Roman"/>
      <w:b/>
      <w:bCs/>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334233">
      <w:bodyDiv w:val="1"/>
      <w:marLeft w:val="0"/>
      <w:marRight w:val="0"/>
      <w:marTop w:val="0"/>
      <w:marBottom w:val="0"/>
      <w:divBdr>
        <w:top w:val="none" w:sz="0" w:space="0" w:color="auto"/>
        <w:left w:val="none" w:sz="0" w:space="0" w:color="auto"/>
        <w:bottom w:val="none" w:sz="0" w:space="0" w:color="auto"/>
        <w:right w:val="none" w:sz="0" w:space="0" w:color="auto"/>
      </w:divBdr>
    </w:div>
    <w:div w:id="846939121">
      <w:bodyDiv w:val="1"/>
      <w:marLeft w:val="0"/>
      <w:marRight w:val="0"/>
      <w:marTop w:val="0"/>
      <w:marBottom w:val="0"/>
      <w:divBdr>
        <w:top w:val="none" w:sz="0" w:space="0" w:color="auto"/>
        <w:left w:val="none" w:sz="0" w:space="0" w:color="auto"/>
        <w:bottom w:val="none" w:sz="0" w:space="0" w:color="auto"/>
        <w:right w:val="none" w:sz="0" w:space="0" w:color="auto"/>
      </w:divBdr>
    </w:div>
    <w:div w:id="1175725745">
      <w:bodyDiv w:val="1"/>
      <w:marLeft w:val="0"/>
      <w:marRight w:val="0"/>
      <w:marTop w:val="0"/>
      <w:marBottom w:val="0"/>
      <w:divBdr>
        <w:top w:val="none" w:sz="0" w:space="0" w:color="auto"/>
        <w:left w:val="none" w:sz="0" w:space="0" w:color="auto"/>
        <w:bottom w:val="none" w:sz="0" w:space="0" w:color="auto"/>
        <w:right w:val="none" w:sz="0" w:space="0" w:color="auto"/>
      </w:divBdr>
    </w:div>
    <w:div w:id="1331178900">
      <w:bodyDiv w:val="1"/>
      <w:marLeft w:val="0"/>
      <w:marRight w:val="0"/>
      <w:marTop w:val="0"/>
      <w:marBottom w:val="0"/>
      <w:divBdr>
        <w:top w:val="none" w:sz="0" w:space="0" w:color="auto"/>
        <w:left w:val="none" w:sz="0" w:space="0" w:color="auto"/>
        <w:bottom w:val="none" w:sz="0" w:space="0" w:color="auto"/>
        <w:right w:val="none" w:sz="0" w:space="0" w:color="auto"/>
      </w:divBdr>
    </w:div>
    <w:div w:id="1445658863">
      <w:bodyDiv w:val="1"/>
      <w:marLeft w:val="0"/>
      <w:marRight w:val="0"/>
      <w:marTop w:val="0"/>
      <w:marBottom w:val="0"/>
      <w:divBdr>
        <w:top w:val="none" w:sz="0" w:space="0" w:color="auto"/>
        <w:left w:val="none" w:sz="0" w:space="0" w:color="auto"/>
        <w:bottom w:val="none" w:sz="0" w:space="0" w:color="auto"/>
        <w:right w:val="none" w:sz="0" w:space="0" w:color="auto"/>
      </w:divBdr>
    </w:div>
    <w:div w:id="1559823378">
      <w:bodyDiv w:val="1"/>
      <w:marLeft w:val="0"/>
      <w:marRight w:val="0"/>
      <w:marTop w:val="0"/>
      <w:marBottom w:val="0"/>
      <w:divBdr>
        <w:top w:val="none" w:sz="0" w:space="0" w:color="auto"/>
        <w:left w:val="none" w:sz="0" w:space="0" w:color="auto"/>
        <w:bottom w:val="none" w:sz="0" w:space="0" w:color="auto"/>
        <w:right w:val="none" w:sz="0" w:space="0" w:color="auto"/>
      </w:divBdr>
    </w:div>
    <w:div w:id="1602565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xpobelgrade2027.org/e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ob.rs/en" TargetMode="External"/><Relationship Id="rId5" Type="http://schemas.openxmlformats.org/officeDocument/2006/relationships/webSettings" Target="webSettings.xml"/><Relationship Id="rId15" Type="http://schemas.openxmlformats.org/officeDocument/2006/relationships/theme" Target="theme/theme1.xml"/><Relationship Id="rId23" Type="http://schemas.microsoft.com/office/2018/08/relationships/commentsExtensible" Target="commentsExtensible.xml"/><Relationship Id="rId10" Type="http://schemas.openxmlformats.org/officeDocument/2006/relationships/hyperlink" Target="https://www.serbia.travel/de/belgrad/"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serbien-pr@mascontour.info"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4284A8-AD64-43C6-8A67-B5FF163EB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882</Words>
  <Characters>5557</Characters>
  <Application>Microsoft Office Word</Application>
  <DocSecurity>0</DocSecurity>
  <Lines>46</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DK</dc:creator>
  <cp:lastModifiedBy>Hendrik Wintjen</cp:lastModifiedBy>
  <cp:revision>4</cp:revision>
  <cp:lastPrinted>2024-04-05T13:38:00Z</cp:lastPrinted>
  <dcterms:created xsi:type="dcterms:W3CDTF">2025-11-07T11:32:00Z</dcterms:created>
  <dcterms:modified xsi:type="dcterms:W3CDTF">2025-11-07T15:34:00Z</dcterms:modified>
</cp:coreProperties>
</file>